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E3CDC" w14:textId="77777777" w:rsidR="00DC52E3" w:rsidRPr="00DC52E3" w:rsidRDefault="00DC52E3" w:rsidP="00DC52E3">
      <w:pPr>
        <w:keepNext/>
        <w:keepLines/>
        <w:tabs>
          <w:tab w:val="left" w:pos="576"/>
          <w:tab w:val="left" w:pos="1152"/>
          <w:tab w:val="left" w:pos="1728"/>
          <w:tab w:val="left" w:pos="5760"/>
        </w:tabs>
        <w:suppressAutoHyphens/>
        <w:spacing w:before="480" w:after="0" w:line="240" w:lineRule="atLeast"/>
        <w:jc w:val="both"/>
        <w:outlineLvl w:val="0"/>
        <w:rPr>
          <w:rFonts w:ascii="Arial" w:eastAsia="Times New Roman" w:hAnsi="Arial" w:cs="Arial"/>
          <w:b/>
          <w:bCs/>
          <w:sz w:val="44"/>
          <w:szCs w:val="44"/>
          <w:lang w:val="x-none" w:eastAsia="x-none"/>
        </w:rPr>
      </w:pPr>
      <w:bookmarkStart w:id="0" w:name="_GoBack"/>
      <w:bookmarkEnd w:id="0"/>
      <w:r w:rsidRPr="00DC52E3">
        <w:rPr>
          <w:rFonts w:ascii="Arial" w:eastAsia="Times New Roman" w:hAnsi="Arial" w:cs="Arial"/>
          <w:b/>
          <w:bCs/>
          <w:sz w:val="44"/>
          <w:szCs w:val="44"/>
          <w:lang w:val="x-none" w:eastAsia="x-none"/>
        </w:rPr>
        <w:t xml:space="preserve">Job description and selection criteria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662"/>
      </w:tblGrid>
      <w:tr w:rsidR="00DC52E3" w:rsidRPr="00DC52E3" w14:paraId="5B956B63" w14:textId="77777777" w:rsidTr="00917160">
        <w:tc>
          <w:tcPr>
            <w:tcW w:w="2518" w:type="dxa"/>
            <w:tcBorders>
              <w:left w:val="nil"/>
            </w:tcBorders>
            <w:shd w:val="clear" w:color="auto" w:fill="D9D9D9"/>
            <w:vAlign w:val="center"/>
          </w:tcPr>
          <w:p w14:paraId="6BD1AD58" w14:textId="77777777" w:rsidR="00DC52E3" w:rsidRPr="00DC52E3" w:rsidRDefault="00DC52E3" w:rsidP="00DC52E3">
            <w:pPr>
              <w:tabs>
                <w:tab w:val="left" w:pos="576"/>
                <w:tab w:val="left" w:pos="1152"/>
                <w:tab w:val="left" w:pos="1728"/>
                <w:tab w:val="left" w:pos="5760"/>
              </w:tabs>
              <w:suppressAutoHyphens/>
              <w:spacing w:before="100" w:after="100" w:line="240" w:lineRule="atLeast"/>
              <w:jc w:val="both"/>
              <w:rPr>
                <w:rFonts w:ascii="Arial" w:eastAsia="Times New Roman" w:hAnsi="Arial" w:cs="Arial"/>
                <w:b/>
              </w:rPr>
            </w:pPr>
            <w:r w:rsidRPr="00DC52E3">
              <w:rPr>
                <w:rFonts w:ascii="Arial" w:eastAsia="Times New Roman" w:hAnsi="Arial" w:cs="Arial"/>
                <w:b/>
              </w:rPr>
              <w:t>Job title</w:t>
            </w:r>
          </w:p>
        </w:tc>
        <w:tc>
          <w:tcPr>
            <w:tcW w:w="6662" w:type="dxa"/>
            <w:tcBorders>
              <w:right w:val="nil"/>
            </w:tcBorders>
            <w:vAlign w:val="center"/>
          </w:tcPr>
          <w:p w14:paraId="65F3F89C" w14:textId="5BC6E8E7" w:rsidR="00DC52E3" w:rsidRPr="00DC52E3" w:rsidRDefault="00157F31" w:rsidP="009E4D12">
            <w:pPr>
              <w:tabs>
                <w:tab w:val="left" w:pos="576"/>
                <w:tab w:val="left" w:pos="1152"/>
                <w:tab w:val="left" w:pos="1728"/>
                <w:tab w:val="left" w:pos="5760"/>
              </w:tabs>
              <w:suppressAutoHyphens/>
              <w:spacing w:before="100" w:after="100" w:line="240" w:lineRule="atLeast"/>
              <w:jc w:val="both"/>
              <w:rPr>
                <w:rFonts w:ascii="Arial" w:eastAsia="Times New Roman" w:hAnsi="Arial" w:cs="Arial"/>
                <w:b/>
              </w:rPr>
            </w:pPr>
            <w:r>
              <w:rPr>
                <w:rFonts w:ascii="Arial" w:eastAsia="Times New Roman" w:hAnsi="Arial" w:cs="Arial"/>
                <w:b/>
              </w:rPr>
              <w:t>Exhibition C</w:t>
            </w:r>
            <w:r w:rsidR="009E4D12">
              <w:rPr>
                <w:rFonts w:ascii="Arial" w:eastAsia="Times New Roman" w:hAnsi="Arial" w:cs="Arial"/>
                <w:b/>
              </w:rPr>
              <w:t xml:space="preserve">urator </w:t>
            </w:r>
          </w:p>
        </w:tc>
      </w:tr>
      <w:tr w:rsidR="00DC52E3" w:rsidRPr="00DC52E3" w14:paraId="357F337A" w14:textId="77777777" w:rsidTr="00917160">
        <w:tc>
          <w:tcPr>
            <w:tcW w:w="2518" w:type="dxa"/>
            <w:tcBorders>
              <w:left w:val="nil"/>
            </w:tcBorders>
            <w:shd w:val="clear" w:color="auto" w:fill="D9D9D9"/>
            <w:vAlign w:val="center"/>
          </w:tcPr>
          <w:p w14:paraId="0E459254" w14:textId="77777777" w:rsidR="00DC52E3" w:rsidRPr="00DC52E3" w:rsidRDefault="00DC52E3" w:rsidP="00DC52E3">
            <w:pPr>
              <w:tabs>
                <w:tab w:val="left" w:pos="576"/>
                <w:tab w:val="left" w:pos="1152"/>
                <w:tab w:val="left" w:pos="1728"/>
                <w:tab w:val="left" w:pos="5760"/>
              </w:tabs>
              <w:suppressAutoHyphens/>
              <w:spacing w:before="100" w:after="100" w:line="240" w:lineRule="atLeast"/>
              <w:jc w:val="both"/>
              <w:rPr>
                <w:rFonts w:ascii="Arial" w:eastAsia="Times New Roman" w:hAnsi="Arial" w:cs="Arial"/>
                <w:b/>
              </w:rPr>
            </w:pPr>
            <w:r w:rsidRPr="00DC52E3">
              <w:rPr>
                <w:rFonts w:ascii="Arial" w:eastAsia="Times New Roman" w:hAnsi="Arial" w:cs="Arial"/>
                <w:b/>
              </w:rPr>
              <w:t>Division</w:t>
            </w:r>
          </w:p>
        </w:tc>
        <w:tc>
          <w:tcPr>
            <w:tcW w:w="6662" w:type="dxa"/>
            <w:tcBorders>
              <w:right w:val="nil"/>
            </w:tcBorders>
            <w:vAlign w:val="center"/>
          </w:tcPr>
          <w:p w14:paraId="1E0B606F" w14:textId="77777777" w:rsidR="00DC52E3" w:rsidRPr="00DC52E3" w:rsidRDefault="00DC52E3" w:rsidP="00917160">
            <w:pPr>
              <w:tabs>
                <w:tab w:val="left" w:pos="576"/>
                <w:tab w:val="left" w:pos="1152"/>
                <w:tab w:val="left" w:pos="1728"/>
                <w:tab w:val="left" w:pos="5760"/>
              </w:tabs>
              <w:suppressAutoHyphens/>
              <w:spacing w:before="100" w:after="100" w:line="240" w:lineRule="atLeast"/>
              <w:jc w:val="both"/>
              <w:rPr>
                <w:rFonts w:ascii="Arial" w:eastAsia="Times New Roman" w:hAnsi="Arial" w:cs="Arial"/>
                <w:b/>
              </w:rPr>
            </w:pPr>
            <w:r w:rsidRPr="00DC52E3">
              <w:rPr>
                <w:rFonts w:ascii="Arial" w:eastAsia="Times New Roman" w:hAnsi="Arial" w:cs="Arial"/>
                <w:b/>
              </w:rPr>
              <w:t>Academic Services and University Collections</w:t>
            </w:r>
            <w:r>
              <w:rPr>
                <w:rFonts w:ascii="Arial" w:eastAsia="Times New Roman" w:hAnsi="Arial" w:cs="Arial"/>
                <w:b/>
              </w:rPr>
              <w:t xml:space="preserve"> </w:t>
            </w:r>
          </w:p>
        </w:tc>
      </w:tr>
      <w:tr w:rsidR="00DC52E3" w:rsidRPr="00DC52E3" w14:paraId="516ABA78" w14:textId="77777777" w:rsidTr="00917160">
        <w:tc>
          <w:tcPr>
            <w:tcW w:w="2518" w:type="dxa"/>
            <w:tcBorders>
              <w:left w:val="nil"/>
            </w:tcBorders>
            <w:shd w:val="clear" w:color="auto" w:fill="D9D9D9"/>
            <w:vAlign w:val="center"/>
          </w:tcPr>
          <w:p w14:paraId="6BE6AF27" w14:textId="77777777" w:rsidR="00DC52E3" w:rsidRPr="00DC52E3" w:rsidRDefault="00DC52E3" w:rsidP="00DC52E3">
            <w:pPr>
              <w:tabs>
                <w:tab w:val="left" w:pos="576"/>
                <w:tab w:val="left" w:pos="1152"/>
                <w:tab w:val="left" w:pos="1728"/>
                <w:tab w:val="left" w:pos="5760"/>
              </w:tabs>
              <w:suppressAutoHyphens/>
              <w:spacing w:before="100" w:after="100" w:line="240" w:lineRule="atLeast"/>
              <w:jc w:val="both"/>
              <w:rPr>
                <w:rFonts w:ascii="Arial" w:eastAsia="Times New Roman" w:hAnsi="Arial" w:cs="Arial"/>
                <w:b/>
              </w:rPr>
            </w:pPr>
            <w:r w:rsidRPr="00DC52E3">
              <w:rPr>
                <w:rFonts w:ascii="Arial" w:eastAsia="Times New Roman" w:hAnsi="Arial" w:cs="Arial"/>
                <w:b/>
              </w:rPr>
              <w:t xml:space="preserve">Department </w:t>
            </w:r>
          </w:p>
        </w:tc>
        <w:tc>
          <w:tcPr>
            <w:tcW w:w="6662" w:type="dxa"/>
            <w:tcBorders>
              <w:right w:val="nil"/>
            </w:tcBorders>
            <w:vAlign w:val="center"/>
          </w:tcPr>
          <w:p w14:paraId="0BDA5139" w14:textId="77777777" w:rsidR="00DC52E3" w:rsidRPr="00DC52E3" w:rsidRDefault="00DC52E3" w:rsidP="00DC52E3">
            <w:pPr>
              <w:tabs>
                <w:tab w:val="left" w:pos="576"/>
                <w:tab w:val="left" w:pos="1152"/>
                <w:tab w:val="left" w:pos="1728"/>
                <w:tab w:val="left" w:pos="5760"/>
              </w:tabs>
              <w:suppressAutoHyphens/>
              <w:spacing w:before="100" w:after="100" w:line="240" w:lineRule="atLeast"/>
              <w:jc w:val="both"/>
              <w:rPr>
                <w:rFonts w:ascii="Arial" w:eastAsia="Times New Roman" w:hAnsi="Arial" w:cs="Arial"/>
                <w:b/>
              </w:rPr>
            </w:pPr>
            <w:r w:rsidRPr="00DC52E3">
              <w:rPr>
                <w:rFonts w:ascii="Arial" w:eastAsia="Times New Roman" w:hAnsi="Arial" w:cs="Arial"/>
                <w:b/>
              </w:rPr>
              <w:t>The Museum of the History of Science</w:t>
            </w:r>
          </w:p>
        </w:tc>
      </w:tr>
      <w:tr w:rsidR="00DC52E3" w:rsidRPr="00DC52E3" w14:paraId="2F8C34E2" w14:textId="77777777" w:rsidTr="00917160">
        <w:tc>
          <w:tcPr>
            <w:tcW w:w="2518" w:type="dxa"/>
            <w:tcBorders>
              <w:left w:val="nil"/>
            </w:tcBorders>
            <w:shd w:val="clear" w:color="auto" w:fill="D9D9D9"/>
            <w:vAlign w:val="center"/>
          </w:tcPr>
          <w:p w14:paraId="0680615E" w14:textId="77777777" w:rsidR="00DC52E3" w:rsidRPr="00DC52E3" w:rsidRDefault="00DC52E3" w:rsidP="00DC52E3">
            <w:pPr>
              <w:tabs>
                <w:tab w:val="left" w:pos="576"/>
                <w:tab w:val="left" w:pos="1152"/>
                <w:tab w:val="left" w:pos="1728"/>
                <w:tab w:val="left" w:pos="5760"/>
              </w:tabs>
              <w:suppressAutoHyphens/>
              <w:spacing w:before="100" w:after="100" w:line="240" w:lineRule="atLeast"/>
              <w:jc w:val="both"/>
              <w:rPr>
                <w:rFonts w:ascii="Arial" w:eastAsia="Times New Roman" w:hAnsi="Arial" w:cs="Arial"/>
                <w:b/>
              </w:rPr>
            </w:pPr>
            <w:r w:rsidRPr="00DC52E3">
              <w:rPr>
                <w:rFonts w:ascii="Arial" w:eastAsia="Times New Roman" w:hAnsi="Arial" w:cs="Arial"/>
                <w:b/>
              </w:rPr>
              <w:t>Location</w:t>
            </w:r>
          </w:p>
        </w:tc>
        <w:tc>
          <w:tcPr>
            <w:tcW w:w="6662" w:type="dxa"/>
            <w:tcBorders>
              <w:right w:val="nil"/>
            </w:tcBorders>
            <w:vAlign w:val="center"/>
          </w:tcPr>
          <w:p w14:paraId="0624097A" w14:textId="77777777" w:rsidR="00DC52E3" w:rsidRPr="00DC52E3" w:rsidRDefault="00DC52E3" w:rsidP="00DC52E3">
            <w:pPr>
              <w:tabs>
                <w:tab w:val="left" w:pos="576"/>
                <w:tab w:val="left" w:pos="1152"/>
                <w:tab w:val="left" w:pos="1728"/>
                <w:tab w:val="left" w:pos="5760"/>
              </w:tabs>
              <w:suppressAutoHyphens/>
              <w:spacing w:before="100" w:after="100" w:line="240" w:lineRule="atLeast"/>
              <w:jc w:val="both"/>
              <w:rPr>
                <w:rFonts w:ascii="Arial" w:eastAsia="Times New Roman" w:hAnsi="Arial" w:cs="Arial"/>
                <w:b/>
              </w:rPr>
            </w:pPr>
            <w:r w:rsidRPr="00DC52E3">
              <w:rPr>
                <w:rFonts w:ascii="Arial" w:eastAsia="Times New Roman" w:hAnsi="Arial" w:cs="Arial"/>
                <w:b/>
              </w:rPr>
              <w:t xml:space="preserve">Broad Street, </w:t>
            </w:r>
            <w:smartTag w:uri="urn:schemas-microsoft-com:office:smarttags" w:element="place">
              <w:smartTag w:uri="urn:schemas-microsoft-com:office:smarttags" w:element="City">
                <w:r w:rsidRPr="00DC52E3">
                  <w:rPr>
                    <w:rFonts w:ascii="Arial" w:eastAsia="Times New Roman" w:hAnsi="Arial" w:cs="Arial"/>
                    <w:b/>
                  </w:rPr>
                  <w:t>Oxford</w:t>
                </w:r>
              </w:smartTag>
            </w:smartTag>
          </w:p>
        </w:tc>
      </w:tr>
      <w:tr w:rsidR="00DC52E3" w:rsidRPr="00DC52E3" w14:paraId="42480F58" w14:textId="77777777" w:rsidTr="00917160">
        <w:tc>
          <w:tcPr>
            <w:tcW w:w="2518" w:type="dxa"/>
            <w:tcBorders>
              <w:left w:val="nil"/>
            </w:tcBorders>
            <w:shd w:val="clear" w:color="auto" w:fill="D9D9D9"/>
            <w:vAlign w:val="center"/>
          </w:tcPr>
          <w:p w14:paraId="30D59858" w14:textId="77777777" w:rsidR="00DC52E3" w:rsidRPr="00DC52E3" w:rsidRDefault="00DC52E3" w:rsidP="00DC52E3">
            <w:pPr>
              <w:tabs>
                <w:tab w:val="left" w:pos="576"/>
                <w:tab w:val="left" w:pos="1152"/>
                <w:tab w:val="left" w:pos="1728"/>
                <w:tab w:val="left" w:pos="5760"/>
              </w:tabs>
              <w:suppressAutoHyphens/>
              <w:spacing w:before="100" w:after="100" w:line="240" w:lineRule="atLeast"/>
              <w:jc w:val="both"/>
              <w:rPr>
                <w:rFonts w:ascii="Arial" w:eastAsia="Times New Roman" w:hAnsi="Arial" w:cs="Arial"/>
                <w:b/>
              </w:rPr>
            </w:pPr>
            <w:r w:rsidRPr="00DC52E3">
              <w:rPr>
                <w:rFonts w:ascii="Arial" w:eastAsia="Times New Roman" w:hAnsi="Arial" w:cs="Arial"/>
                <w:b/>
              </w:rPr>
              <w:t>Grade and salary</w:t>
            </w:r>
          </w:p>
        </w:tc>
        <w:tc>
          <w:tcPr>
            <w:tcW w:w="6662" w:type="dxa"/>
            <w:tcBorders>
              <w:right w:val="nil"/>
            </w:tcBorders>
            <w:vAlign w:val="center"/>
          </w:tcPr>
          <w:p w14:paraId="0D42446F" w14:textId="12D7C43D" w:rsidR="00DC52E3" w:rsidRPr="00917160" w:rsidRDefault="00917160" w:rsidP="00DC52E3">
            <w:pPr>
              <w:spacing w:after="0" w:line="240" w:lineRule="auto"/>
              <w:rPr>
                <w:rFonts w:eastAsia="Times New Roman" w:cs="Times New Roman"/>
                <w:b/>
                <w:bCs/>
                <w:sz w:val="24"/>
                <w:szCs w:val="24"/>
                <w:lang w:eastAsia="en-GB"/>
              </w:rPr>
            </w:pPr>
            <w:r>
              <w:rPr>
                <w:rFonts w:eastAsia="Times New Roman" w:cs="Times New Roman"/>
                <w:b/>
                <w:bCs/>
                <w:sz w:val="24"/>
                <w:szCs w:val="24"/>
                <w:lang w:eastAsia="en-GB"/>
              </w:rPr>
              <w:t>Grade 6</w:t>
            </w:r>
            <w:r w:rsidR="0094794D">
              <w:rPr>
                <w:rFonts w:eastAsia="Times New Roman" w:cs="Times New Roman"/>
                <w:b/>
                <w:bCs/>
                <w:sz w:val="24"/>
                <w:szCs w:val="24"/>
                <w:lang w:eastAsia="en-GB"/>
              </w:rPr>
              <w:t xml:space="preserve"> </w:t>
            </w:r>
            <w:r w:rsidR="00710AEB">
              <w:rPr>
                <w:rFonts w:eastAsia="Times New Roman" w:cs="Times New Roman"/>
                <w:b/>
                <w:bCs/>
                <w:sz w:val="24"/>
                <w:szCs w:val="24"/>
                <w:lang w:eastAsia="en-GB"/>
              </w:rPr>
              <w:t xml:space="preserve">£27,057 - £32,277 </w:t>
            </w:r>
          </w:p>
        </w:tc>
      </w:tr>
      <w:tr w:rsidR="00DC52E3" w:rsidRPr="00DC52E3" w14:paraId="0D43C39D" w14:textId="77777777" w:rsidTr="00917160">
        <w:tc>
          <w:tcPr>
            <w:tcW w:w="2518" w:type="dxa"/>
            <w:tcBorders>
              <w:left w:val="nil"/>
            </w:tcBorders>
            <w:shd w:val="clear" w:color="auto" w:fill="D9D9D9"/>
            <w:vAlign w:val="center"/>
          </w:tcPr>
          <w:p w14:paraId="61818593" w14:textId="77777777" w:rsidR="00DC52E3" w:rsidRPr="00DC52E3" w:rsidRDefault="00DC52E3" w:rsidP="00DC52E3">
            <w:pPr>
              <w:tabs>
                <w:tab w:val="left" w:pos="576"/>
                <w:tab w:val="left" w:pos="1152"/>
                <w:tab w:val="left" w:pos="1728"/>
                <w:tab w:val="left" w:pos="5760"/>
              </w:tabs>
              <w:suppressAutoHyphens/>
              <w:spacing w:before="100" w:after="100" w:line="240" w:lineRule="atLeast"/>
              <w:jc w:val="both"/>
              <w:rPr>
                <w:rFonts w:ascii="Arial" w:eastAsia="Times New Roman" w:hAnsi="Arial" w:cs="Arial"/>
                <w:b/>
              </w:rPr>
            </w:pPr>
            <w:r w:rsidRPr="00DC52E3">
              <w:rPr>
                <w:rFonts w:ascii="Arial" w:eastAsia="Times New Roman" w:hAnsi="Arial" w:cs="Arial"/>
                <w:b/>
              </w:rPr>
              <w:t>Hours</w:t>
            </w:r>
          </w:p>
        </w:tc>
        <w:tc>
          <w:tcPr>
            <w:tcW w:w="6662" w:type="dxa"/>
            <w:tcBorders>
              <w:right w:val="nil"/>
            </w:tcBorders>
            <w:vAlign w:val="center"/>
          </w:tcPr>
          <w:p w14:paraId="40EE33BD" w14:textId="77777777" w:rsidR="00DC52E3" w:rsidRPr="00DC52E3" w:rsidRDefault="00DC52E3" w:rsidP="00DC52E3">
            <w:pPr>
              <w:tabs>
                <w:tab w:val="left" w:pos="576"/>
                <w:tab w:val="left" w:pos="1152"/>
                <w:tab w:val="left" w:pos="1728"/>
                <w:tab w:val="left" w:pos="5760"/>
              </w:tabs>
              <w:suppressAutoHyphens/>
              <w:spacing w:before="100" w:after="100" w:line="240" w:lineRule="atLeast"/>
              <w:jc w:val="both"/>
              <w:rPr>
                <w:rFonts w:ascii="Arial" w:eastAsia="Times New Roman" w:hAnsi="Arial" w:cs="Arial"/>
                <w:b/>
              </w:rPr>
            </w:pPr>
            <w:r w:rsidRPr="00DC52E3">
              <w:rPr>
                <w:rFonts w:ascii="Arial" w:eastAsia="Times New Roman" w:hAnsi="Arial" w:cs="Arial"/>
                <w:b/>
              </w:rPr>
              <w:t>22.5 hours per week</w:t>
            </w:r>
            <w:r w:rsidR="0094794D">
              <w:rPr>
                <w:rFonts w:ascii="Arial" w:eastAsia="Times New Roman" w:hAnsi="Arial" w:cs="Arial"/>
                <w:b/>
              </w:rPr>
              <w:t xml:space="preserve"> on average </w:t>
            </w:r>
          </w:p>
        </w:tc>
      </w:tr>
      <w:tr w:rsidR="00DC52E3" w:rsidRPr="00DC52E3" w14:paraId="345318B2" w14:textId="77777777" w:rsidTr="00917160">
        <w:tc>
          <w:tcPr>
            <w:tcW w:w="2518" w:type="dxa"/>
            <w:tcBorders>
              <w:left w:val="nil"/>
            </w:tcBorders>
            <w:shd w:val="clear" w:color="auto" w:fill="D9D9D9"/>
            <w:vAlign w:val="center"/>
          </w:tcPr>
          <w:p w14:paraId="7BB40B5D" w14:textId="77777777" w:rsidR="00DC52E3" w:rsidRPr="00DC52E3" w:rsidRDefault="00DC52E3" w:rsidP="00DC52E3">
            <w:pPr>
              <w:tabs>
                <w:tab w:val="left" w:pos="576"/>
                <w:tab w:val="left" w:pos="1152"/>
                <w:tab w:val="left" w:pos="1728"/>
                <w:tab w:val="left" w:pos="5760"/>
              </w:tabs>
              <w:suppressAutoHyphens/>
              <w:spacing w:before="100" w:after="100" w:line="240" w:lineRule="atLeast"/>
              <w:jc w:val="both"/>
              <w:rPr>
                <w:rFonts w:ascii="Arial" w:eastAsia="Times New Roman" w:hAnsi="Arial" w:cs="Arial"/>
                <w:b/>
              </w:rPr>
            </w:pPr>
            <w:r w:rsidRPr="00DC52E3">
              <w:rPr>
                <w:rFonts w:ascii="Arial" w:eastAsia="Times New Roman" w:hAnsi="Arial" w:cs="Arial"/>
                <w:b/>
              </w:rPr>
              <w:t>Contract type</w:t>
            </w:r>
          </w:p>
        </w:tc>
        <w:tc>
          <w:tcPr>
            <w:tcW w:w="6662" w:type="dxa"/>
            <w:tcBorders>
              <w:right w:val="nil"/>
            </w:tcBorders>
            <w:vAlign w:val="center"/>
          </w:tcPr>
          <w:p w14:paraId="4524EADE" w14:textId="77777777" w:rsidR="00DC52E3" w:rsidRPr="00DC52E3" w:rsidRDefault="00DC52E3" w:rsidP="00DC52E3">
            <w:pPr>
              <w:tabs>
                <w:tab w:val="left" w:pos="576"/>
                <w:tab w:val="left" w:pos="1152"/>
                <w:tab w:val="left" w:pos="1728"/>
                <w:tab w:val="left" w:pos="5760"/>
              </w:tabs>
              <w:suppressAutoHyphens/>
              <w:spacing w:before="100" w:after="100" w:line="240" w:lineRule="atLeast"/>
              <w:jc w:val="both"/>
              <w:rPr>
                <w:rFonts w:ascii="Arial" w:eastAsia="Times New Roman" w:hAnsi="Arial" w:cs="Arial"/>
                <w:b/>
              </w:rPr>
            </w:pPr>
            <w:r w:rsidRPr="00DC52E3">
              <w:rPr>
                <w:rFonts w:ascii="Arial" w:eastAsia="Times New Roman" w:hAnsi="Arial" w:cs="Arial"/>
                <w:b/>
              </w:rPr>
              <w:t>Fourteen months, fixed term</w:t>
            </w:r>
          </w:p>
        </w:tc>
      </w:tr>
      <w:tr w:rsidR="00DC52E3" w:rsidRPr="00DC52E3" w14:paraId="1F0F813F" w14:textId="77777777" w:rsidTr="0094794D">
        <w:trPr>
          <w:trHeight w:val="432"/>
        </w:trPr>
        <w:tc>
          <w:tcPr>
            <w:tcW w:w="2518" w:type="dxa"/>
            <w:tcBorders>
              <w:left w:val="nil"/>
            </w:tcBorders>
            <w:shd w:val="clear" w:color="auto" w:fill="D9D9D9"/>
            <w:vAlign w:val="center"/>
          </w:tcPr>
          <w:p w14:paraId="72E73A87" w14:textId="77777777" w:rsidR="00DC52E3" w:rsidRPr="00DC52E3" w:rsidRDefault="00DC52E3" w:rsidP="00DC52E3">
            <w:pPr>
              <w:tabs>
                <w:tab w:val="left" w:pos="576"/>
                <w:tab w:val="left" w:pos="1152"/>
                <w:tab w:val="left" w:pos="1728"/>
                <w:tab w:val="left" w:pos="5760"/>
              </w:tabs>
              <w:suppressAutoHyphens/>
              <w:spacing w:before="100" w:after="100" w:line="240" w:lineRule="atLeast"/>
              <w:jc w:val="both"/>
              <w:rPr>
                <w:rFonts w:ascii="Arial" w:eastAsia="Times New Roman" w:hAnsi="Arial" w:cs="Arial"/>
                <w:b/>
              </w:rPr>
            </w:pPr>
            <w:r w:rsidRPr="00DC52E3">
              <w:rPr>
                <w:rFonts w:ascii="Arial" w:eastAsia="Times New Roman" w:hAnsi="Arial" w:cs="Arial"/>
                <w:b/>
              </w:rPr>
              <w:t>Reporting to</w:t>
            </w:r>
          </w:p>
          <w:p w14:paraId="2BBD5364" w14:textId="77777777" w:rsidR="00DC52E3" w:rsidRPr="00DC52E3" w:rsidRDefault="00DC52E3" w:rsidP="00DC52E3">
            <w:pPr>
              <w:spacing w:after="0" w:line="240" w:lineRule="auto"/>
              <w:rPr>
                <w:rFonts w:eastAsia="Times New Roman" w:cs="Times New Roman"/>
                <w:sz w:val="24"/>
                <w:szCs w:val="24"/>
                <w:lang w:eastAsia="en-GB"/>
              </w:rPr>
            </w:pPr>
          </w:p>
        </w:tc>
        <w:tc>
          <w:tcPr>
            <w:tcW w:w="6662" w:type="dxa"/>
            <w:tcBorders>
              <w:right w:val="nil"/>
            </w:tcBorders>
            <w:vAlign w:val="center"/>
          </w:tcPr>
          <w:p w14:paraId="1934F108" w14:textId="77777777" w:rsidR="00DC52E3" w:rsidRPr="00DC52E3" w:rsidRDefault="0094794D" w:rsidP="00DC52E3">
            <w:pPr>
              <w:tabs>
                <w:tab w:val="left" w:pos="576"/>
                <w:tab w:val="left" w:pos="1152"/>
                <w:tab w:val="left" w:pos="1728"/>
                <w:tab w:val="left" w:pos="5760"/>
              </w:tabs>
              <w:suppressAutoHyphens/>
              <w:spacing w:before="100" w:after="100" w:line="240" w:lineRule="atLeast"/>
              <w:jc w:val="both"/>
              <w:rPr>
                <w:rFonts w:ascii="Arial" w:eastAsia="Times New Roman" w:hAnsi="Arial" w:cs="Arial"/>
                <w:b/>
              </w:rPr>
            </w:pPr>
            <w:r>
              <w:rPr>
                <w:rFonts w:ascii="Arial" w:eastAsia="Times New Roman" w:hAnsi="Arial" w:cs="Arial"/>
                <w:b/>
              </w:rPr>
              <w:t xml:space="preserve">The Director </w:t>
            </w:r>
          </w:p>
        </w:tc>
      </w:tr>
    </w:tbl>
    <w:p w14:paraId="1437A709" w14:textId="77777777" w:rsidR="00273B15" w:rsidRPr="005F55F0" w:rsidRDefault="00273B15" w:rsidP="00273B15">
      <w:pPr>
        <w:pStyle w:val="Heading2"/>
      </w:pPr>
      <w:r w:rsidRPr="00E53FFD">
        <w:t>Introduction</w:t>
      </w:r>
    </w:p>
    <w:p w14:paraId="360FD2CC" w14:textId="77777777" w:rsidR="00273B15" w:rsidRDefault="00273B15" w:rsidP="00273B15">
      <w:pPr>
        <w:pStyle w:val="Heading3"/>
      </w:pPr>
    </w:p>
    <w:p w14:paraId="18169D60" w14:textId="77777777" w:rsidR="00273B15" w:rsidRDefault="00273B15" w:rsidP="00273B15">
      <w:pPr>
        <w:pStyle w:val="Heading3"/>
      </w:pPr>
      <w:r w:rsidRPr="00474F00">
        <w:t xml:space="preserve">The University </w:t>
      </w:r>
    </w:p>
    <w:p w14:paraId="36A0275E" w14:textId="77777777" w:rsidR="00273B15" w:rsidRPr="005F55F0" w:rsidRDefault="00273B15" w:rsidP="00273B15"/>
    <w:p w14:paraId="39132388" w14:textId="77777777" w:rsidR="00273B15" w:rsidRDefault="00273B15" w:rsidP="00273B15">
      <w:r>
        <w:t xml:space="preserve">The University of Oxford is a complex and stimulating organisation, which enjoys an international reputation as a world-class centre of excellence in research and teaching. It employs over 11,000 staff and has a student population of over 22,000. </w:t>
      </w:r>
    </w:p>
    <w:p w14:paraId="2E46DED7" w14:textId="77777777" w:rsidR="00273B15" w:rsidRDefault="00273B15" w:rsidP="00273B15">
      <w:pPr>
        <w:rPr>
          <w:rFonts w:ascii="PT Serif" w:hAnsi="PT Serif" w:cs="Arial"/>
          <w:color w:val="333333"/>
          <w:lang w:val="en"/>
        </w:rPr>
      </w:pPr>
    </w:p>
    <w:p w14:paraId="6FDFAE0D" w14:textId="77777777" w:rsidR="00273B15" w:rsidRDefault="00273B15" w:rsidP="00273B15">
      <w:r>
        <w:t>Our annual income in 2013/14 was £1,174.4m. Oxford is one of Europe's most innovative and entrepreneurial universities: income from external research contracts exceeds £478.3m p.a., and more than 80 spin-off companies have been created.</w:t>
      </w:r>
    </w:p>
    <w:p w14:paraId="732521A7" w14:textId="77777777" w:rsidR="00273B15" w:rsidRDefault="00273B15" w:rsidP="00273B15"/>
    <w:p w14:paraId="72890A76" w14:textId="77777777" w:rsidR="00273B15" w:rsidRDefault="00273B15" w:rsidP="00273B15">
      <w:r>
        <w:t>Oxford is a collegiate university, consisting of the central University and colleges. The central University is composed of academic departments and research centres, administrative departments, libraries and museums. There is a highly devolved operational structure, which is split across four academic divisions, Academic Services and University Collections and University Administrative Services. For further information, please see:</w:t>
      </w:r>
    </w:p>
    <w:p w14:paraId="0E634862" w14:textId="77777777" w:rsidR="00273B15" w:rsidRDefault="00251376" w:rsidP="00273B15">
      <w:hyperlink r:id="rId5" w:history="1">
        <w:r w:rsidR="00273B15">
          <w:rPr>
            <w:rStyle w:val="Hyperlink"/>
          </w:rPr>
          <w:t>www.ox.ac.uk/staff/about_the_university/new_to_the_university/structure_of_university</w:t>
        </w:r>
      </w:hyperlink>
      <w:r w:rsidR="00273B15">
        <w:t xml:space="preserve"> </w:t>
      </w:r>
    </w:p>
    <w:p w14:paraId="11DC804A" w14:textId="77777777" w:rsidR="00273B15" w:rsidRDefault="00273B15" w:rsidP="00273B15"/>
    <w:p w14:paraId="5332628F" w14:textId="77777777" w:rsidR="00273B15" w:rsidRDefault="00273B15" w:rsidP="00273B15">
      <w:r>
        <w:t xml:space="preserve">For more information please visit </w:t>
      </w:r>
      <w:hyperlink r:id="rId6" w:history="1">
        <w:r w:rsidRPr="00B32C52">
          <w:rPr>
            <w:rStyle w:val="Hyperlink"/>
          </w:rPr>
          <w:t>www.ox.ac.uk/about</w:t>
        </w:r>
      </w:hyperlink>
      <w:r>
        <w:t xml:space="preserve"> </w:t>
      </w:r>
    </w:p>
    <w:p w14:paraId="5EA1DB6D" w14:textId="332B03A5" w:rsidR="00A669B5" w:rsidRPr="00A669B5" w:rsidRDefault="00A669B5" w:rsidP="00A669B5">
      <w:r w:rsidRPr="00A669B5">
        <w:t xml:space="preserve"> </w:t>
      </w:r>
    </w:p>
    <w:p w14:paraId="026BDCF0" w14:textId="77777777" w:rsidR="00A669B5" w:rsidRDefault="00A669B5" w:rsidP="00A669B5">
      <w:pPr>
        <w:keepNext/>
        <w:keepLines/>
        <w:spacing w:before="40" w:after="0" w:line="240" w:lineRule="auto"/>
        <w:outlineLvl w:val="2"/>
        <w:rPr>
          <w:rFonts w:asciiTheme="majorHAnsi" w:eastAsiaTheme="majorEastAsia" w:hAnsiTheme="majorHAnsi" w:cstheme="majorBidi"/>
          <w:color w:val="1F4D78" w:themeColor="accent1" w:themeShade="7F"/>
          <w:sz w:val="24"/>
          <w:szCs w:val="24"/>
          <w:lang w:eastAsia="en-GB"/>
        </w:rPr>
      </w:pPr>
      <w:r w:rsidRPr="00A669B5">
        <w:rPr>
          <w:rFonts w:asciiTheme="majorHAnsi" w:eastAsiaTheme="majorEastAsia" w:hAnsiTheme="majorHAnsi" w:cstheme="majorBidi"/>
          <w:color w:val="1F4D78" w:themeColor="accent1" w:themeShade="7F"/>
          <w:sz w:val="24"/>
          <w:szCs w:val="24"/>
          <w:lang w:eastAsia="en-GB"/>
        </w:rPr>
        <w:lastRenderedPageBreak/>
        <w:t>ASUC Division</w:t>
      </w:r>
    </w:p>
    <w:p w14:paraId="7F078BB8" w14:textId="77777777" w:rsidR="00A669B5" w:rsidRPr="00A669B5" w:rsidRDefault="00A669B5" w:rsidP="00A669B5">
      <w:pPr>
        <w:keepNext/>
        <w:keepLines/>
        <w:spacing w:before="40" w:after="0" w:line="240" w:lineRule="auto"/>
        <w:outlineLvl w:val="2"/>
        <w:rPr>
          <w:rFonts w:asciiTheme="majorHAnsi" w:eastAsiaTheme="majorEastAsia" w:hAnsiTheme="majorHAnsi" w:cstheme="majorBidi"/>
          <w:color w:val="1F4D78" w:themeColor="accent1" w:themeShade="7F"/>
          <w:sz w:val="24"/>
          <w:szCs w:val="24"/>
          <w:lang w:eastAsia="en-GB"/>
        </w:rPr>
      </w:pPr>
    </w:p>
    <w:p w14:paraId="5F881C50" w14:textId="77777777" w:rsidR="00A669B5" w:rsidRDefault="00A669B5" w:rsidP="00A669B5">
      <w:r w:rsidRPr="00A669B5">
        <w:t>The Academic Services and University Collections (ASUC) group includes the providers of the major academic services to the divisions, and also departments with responsibilities including, but extending beyond, the immediate teaching and research needs of the University. The collections embodied within these departments are an essential part of the University’s wider nature and mission. They are part of its heritage as the country’s oldest University and now form a resource of national and international importance for teaching, research and cultural life; they also make a major contribution to the University’s outreach and access missions.</w:t>
      </w:r>
    </w:p>
    <w:p w14:paraId="03B30D65" w14:textId="77777777" w:rsidR="00A669B5" w:rsidRDefault="00A669B5" w:rsidP="00A669B5">
      <w:pPr>
        <w:rPr>
          <w:rFonts w:cs="Times New Roman"/>
          <w:color w:val="0000FF"/>
          <w:u w:val="single"/>
        </w:rPr>
      </w:pPr>
      <w:r w:rsidRPr="00A669B5">
        <w:t xml:space="preserve">For more information please visit: </w:t>
      </w:r>
      <w:hyperlink r:id="rId7" w:history="1">
        <w:r w:rsidRPr="00A669B5">
          <w:rPr>
            <w:rFonts w:cs="Times New Roman"/>
            <w:color w:val="0000FF"/>
            <w:u w:val="single"/>
          </w:rPr>
          <w:t>http://www.admin.ox.ac.uk/asuc/</w:t>
        </w:r>
      </w:hyperlink>
    </w:p>
    <w:p w14:paraId="0A2ECDCC" w14:textId="77777777" w:rsidR="00710AEB" w:rsidRDefault="00710AEB" w:rsidP="00710AEB">
      <w:pPr>
        <w:keepNext/>
        <w:keepLines/>
        <w:spacing w:before="40" w:after="0" w:line="240" w:lineRule="auto"/>
        <w:outlineLvl w:val="2"/>
        <w:rPr>
          <w:rFonts w:asciiTheme="majorHAnsi" w:eastAsiaTheme="majorEastAsia" w:hAnsiTheme="majorHAnsi" w:cstheme="majorBidi"/>
          <w:color w:val="1F4D78" w:themeColor="accent1" w:themeShade="7F"/>
          <w:sz w:val="24"/>
          <w:szCs w:val="24"/>
          <w:lang w:eastAsia="en-GB"/>
        </w:rPr>
      </w:pPr>
      <w:r w:rsidRPr="00A669B5">
        <w:rPr>
          <w:rFonts w:asciiTheme="majorHAnsi" w:eastAsiaTheme="majorEastAsia" w:hAnsiTheme="majorHAnsi" w:cstheme="majorBidi"/>
          <w:color w:val="1F4D78" w:themeColor="accent1" w:themeShade="7F"/>
          <w:sz w:val="24"/>
          <w:szCs w:val="24"/>
          <w:lang w:eastAsia="en-GB"/>
        </w:rPr>
        <w:t>The Museum of the History of Science</w:t>
      </w:r>
    </w:p>
    <w:p w14:paraId="4099D3A4" w14:textId="77777777" w:rsidR="00710AEB" w:rsidRPr="00A669B5" w:rsidRDefault="00710AEB" w:rsidP="00710AEB">
      <w:pPr>
        <w:keepNext/>
        <w:keepLines/>
        <w:spacing w:before="40" w:after="0" w:line="240" w:lineRule="auto"/>
        <w:outlineLvl w:val="2"/>
        <w:rPr>
          <w:rFonts w:asciiTheme="majorHAnsi" w:eastAsiaTheme="majorEastAsia" w:hAnsiTheme="majorHAnsi" w:cstheme="majorBidi"/>
          <w:color w:val="1F4D78" w:themeColor="accent1" w:themeShade="7F"/>
          <w:sz w:val="24"/>
          <w:szCs w:val="24"/>
          <w:lang w:eastAsia="en-GB"/>
        </w:rPr>
      </w:pPr>
    </w:p>
    <w:p w14:paraId="68590DD2" w14:textId="77777777" w:rsidR="00710AEB" w:rsidRPr="00A669B5" w:rsidRDefault="00710AEB" w:rsidP="00710AEB">
      <w:pPr>
        <w:widowControl w:val="0"/>
      </w:pPr>
      <w:r w:rsidRPr="00A669B5">
        <w:t xml:space="preserve">The Museum of the History of Science occupies the </w:t>
      </w:r>
      <w:smartTag w:uri="urn:schemas-microsoft-com:office:smarttags" w:element="PlaceName">
        <w:r w:rsidRPr="00A669B5">
          <w:t>Old</w:t>
        </w:r>
      </w:smartTag>
      <w:r w:rsidRPr="00A669B5">
        <w:t xml:space="preserve"> </w:t>
      </w:r>
      <w:smartTag w:uri="urn:schemas-microsoft-com:office:smarttags" w:element="PlaceName">
        <w:r w:rsidRPr="00A669B5">
          <w:t>Ashmolean</w:t>
        </w:r>
      </w:smartTag>
      <w:r w:rsidRPr="00A669B5">
        <w:t xml:space="preserve"> </w:t>
      </w:r>
      <w:smartTag w:uri="urn:schemas-microsoft-com:office:smarttags" w:element="PlaceType">
        <w:r w:rsidRPr="00A669B5">
          <w:t>Building</w:t>
        </w:r>
      </w:smartTag>
      <w:r w:rsidRPr="00A669B5">
        <w:t xml:space="preserve"> in </w:t>
      </w:r>
      <w:smartTag w:uri="urn:schemas-microsoft-com:office:smarttags" w:element="Street">
        <w:smartTag w:uri="urn:schemas-microsoft-com:office:smarttags" w:element="address">
          <w:r w:rsidRPr="00A669B5">
            <w:t>Broad Street</w:t>
          </w:r>
        </w:smartTag>
      </w:smartTag>
      <w:r w:rsidRPr="00A669B5">
        <w:t xml:space="preserve"> in the centre of </w:t>
      </w:r>
      <w:smartTag w:uri="urn:schemas-microsoft-com:office:smarttags" w:element="place">
        <w:smartTag w:uri="urn:schemas-microsoft-com:office:smarttags" w:element="City">
          <w:r w:rsidRPr="00A669B5">
            <w:t>Oxford</w:t>
          </w:r>
        </w:smartTag>
      </w:smartTag>
      <w:r w:rsidRPr="00A669B5">
        <w:t xml:space="preserve">. It was the original home of the </w:t>
      </w:r>
      <w:smartTag w:uri="urn:schemas-microsoft-com:office:smarttags" w:element="place">
        <w:smartTag w:uri="urn:schemas-microsoft-com:office:smarttags" w:element="PlaceName">
          <w:r w:rsidRPr="00A669B5">
            <w:t>Ashmolean</w:t>
          </w:r>
        </w:smartTag>
        <w:r w:rsidRPr="00A669B5">
          <w:t xml:space="preserve"> </w:t>
        </w:r>
        <w:smartTag w:uri="urn:schemas-microsoft-com:office:smarttags" w:element="PlaceType">
          <w:r w:rsidRPr="00A669B5">
            <w:t>Museum</w:t>
          </w:r>
        </w:smartTag>
      </w:smartTag>
      <w:r w:rsidRPr="00A669B5">
        <w:t xml:space="preserve"> at its foundation in 1683 and was the first purpose-built museum in the world. The mission of the Museum is to be a national and international centre of excellence for research and teaching in the material culture of science and, through its collection of historic scientific instruments, a source of understanding and inspiration for visitors.</w:t>
      </w:r>
    </w:p>
    <w:p w14:paraId="3B7429ED" w14:textId="77777777" w:rsidR="00710AEB" w:rsidRDefault="00710AEB" w:rsidP="00710AEB">
      <w:r w:rsidRPr="00A669B5">
        <w:t xml:space="preserve">For more information please visit: </w:t>
      </w:r>
      <w:hyperlink r:id="rId8" w:history="1">
        <w:r w:rsidRPr="00A669B5">
          <w:rPr>
            <w:rFonts w:cs="Times New Roman"/>
            <w:color w:val="0000FF"/>
            <w:u w:val="single"/>
          </w:rPr>
          <w:t>http://www.mhs.ox.ac.uk/</w:t>
        </w:r>
      </w:hyperlink>
      <w:r w:rsidRPr="00A669B5">
        <w:t xml:space="preserve"> </w:t>
      </w:r>
    </w:p>
    <w:p w14:paraId="42712896" w14:textId="77777777" w:rsidR="00710AEB" w:rsidRPr="00A669B5" w:rsidRDefault="00710AEB" w:rsidP="00A669B5"/>
    <w:p w14:paraId="0715977D" w14:textId="77777777" w:rsidR="00DC52E3" w:rsidRPr="00A669B5" w:rsidRDefault="00DC52E3" w:rsidP="00A669B5">
      <w:pPr>
        <w:tabs>
          <w:tab w:val="left" w:pos="576"/>
          <w:tab w:val="left" w:pos="1152"/>
          <w:tab w:val="left" w:pos="1728"/>
          <w:tab w:val="left" w:pos="5760"/>
        </w:tabs>
        <w:suppressAutoHyphens/>
        <w:spacing w:before="432" w:after="120" w:line="240" w:lineRule="auto"/>
        <w:jc w:val="both"/>
        <w:outlineLvl w:val="1"/>
        <w:rPr>
          <w:rFonts w:ascii="Arial" w:eastAsia="Times New Roman" w:hAnsi="Arial" w:cs="Arial"/>
          <w:b/>
          <w:bCs/>
          <w:sz w:val="28"/>
          <w:szCs w:val="36"/>
          <w:lang w:eastAsia="en-GB"/>
        </w:rPr>
      </w:pPr>
      <w:r w:rsidRPr="00DC52E3">
        <w:rPr>
          <w:rFonts w:ascii="Arial" w:eastAsia="Times New Roman" w:hAnsi="Arial" w:cs="Arial"/>
          <w:b/>
          <w:bCs/>
          <w:sz w:val="28"/>
          <w:szCs w:val="36"/>
          <w:lang w:eastAsia="en-GB"/>
        </w:rPr>
        <w:t>Job description</w:t>
      </w:r>
    </w:p>
    <w:p w14:paraId="626147F0" w14:textId="77777777" w:rsidR="00DC52E3" w:rsidRPr="00DC52E3" w:rsidRDefault="00DC52E3" w:rsidP="00DC52E3">
      <w:pPr>
        <w:keepNext/>
        <w:keepLines/>
        <w:spacing w:before="40" w:after="0" w:line="240" w:lineRule="auto"/>
        <w:outlineLvl w:val="2"/>
        <w:rPr>
          <w:rFonts w:asciiTheme="majorHAnsi" w:eastAsiaTheme="majorEastAsia" w:hAnsiTheme="majorHAnsi" w:cstheme="majorBidi"/>
          <w:color w:val="1F4D78" w:themeColor="accent1" w:themeShade="7F"/>
          <w:sz w:val="24"/>
          <w:szCs w:val="24"/>
          <w:lang w:eastAsia="en-GB"/>
        </w:rPr>
      </w:pPr>
      <w:r w:rsidRPr="00DC52E3">
        <w:rPr>
          <w:rFonts w:asciiTheme="majorHAnsi" w:eastAsiaTheme="majorEastAsia" w:hAnsiTheme="majorHAnsi" w:cstheme="majorBidi"/>
          <w:color w:val="1F4D78" w:themeColor="accent1" w:themeShade="7F"/>
          <w:sz w:val="24"/>
          <w:szCs w:val="24"/>
          <w:lang w:eastAsia="en-GB"/>
        </w:rPr>
        <w:t>Background</w:t>
      </w:r>
    </w:p>
    <w:p w14:paraId="49119E80" w14:textId="77777777" w:rsidR="00DC52E3" w:rsidRPr="00DC52E3" w:rsidRDefault="00DC52E3" w:rsidP="00DC52E3">
      <w:pPr>
        <w:keepNext/>
        <w:keepLines/>
        <w:spacing w:before="40" w:after="0" w:line="240" w:lineRule="auto"/>
        <w:outlineLvl w:val="2"/>
        <w:rPr>
          <w:rFonts w:asciiTheme="majorHAnsi" w:eastAsiaTheme="majorEastAsia" w:hAnsiTheme="majorHAnsi" w:cstheme="majorBidi"/>
          <w:color w:val="1F4D78" w:themeColor="accent1" w:themeShade="7F"/>
          <w:sz w:val="24"/>
          <w:szCs w:val="24"/>
          <w:lang w:eastAsia="en-GB"/>
        </w:rPr>
      </w:pPr>
    </w:p>
    <w:p w14:paraId="43FA65F2" w14:textId="77777777" w:rsidR="00917160" w:rsidRPr="00DC52E3" w:rsidRDefault="00917160" w:rsidP="00917160">
      <w:pPr>
        <w:spacing w:after="0" w:line="240" w:lineRule="auto"/>
        <w:jc w:val="both"/>
        <w:rPr>
          <w:rFonts w:eastAsia="Times New Roman" w:cs="Times New Roman"/>
          <w:sz w:val="24"/>
          <w:szCs w:val="24"/>
          <w:lang w:eastAsia="en-GB"/>
        </w:rPr>
      </w:pPr>
      <w:r w:rsidRPr="00DC52E3">
        <w:rPr>
          <w:rFonts w:eastAsia="Times New Roman" w:cs="Times New Roman"/>
          <w:sz w:val="24"/>
          <w:szCs w:val="24"/>
          <w:lang w:eastAsia="en-GB"/>
        </w:rPr>
        <w:t xml:space="preserve">The Museum of the History of Science (MHS) is undertaking a major project </w:t>
      </w:r>
      <w:r w:rsidRPr="00DC52E3">
        <w:rPr>
          <w:rFonts w:eastAsia="Times New Roman" w:cs="Times New Roman"/>
          <w:i/>
          <w:sz w:val="24"/>
          <w:szCs w:val="24"/>
          <w:lang w:eastAsia="en-GB"/>
        </w:rPr>
        <w:t>Back from the Dead</w:t>
      </w:r>
      <w:r w:rsidRPr="00DC52E3">
        <w:rPr>
          <w:rFonts w:eastAsia="Times New Roman" w:cs="Times New Roman"/>
          <w:sz w:val="24"/>
          <w:szCs w:val="24"/>
          <w:lang w:eastAsia="en-GB"/>
        </w:rPr>
        <w:t xml:space="preserve"> over 2016-17. </w:t>
      </w:r>
      <w:r>
        <w:rPr>
          <w:rFonts w:eastAsia="Times New Roman" w:cs="Times New Roman"/>
          <w:sz w:val="24"/>
          <w:szCs w:val="24"/>
          <w:lang w:eastAsia="en-GB"/>
        </w:rPr>
        <w:t xml:space="preserve">Spanning </w:t>
      </w:r>
      <w:r w:rsidRPr="00DC52E3">
        <w:rPr>
          <w:rFonts w:eastAsia="Times New Roman" w:cs="Times New Roman"/>
          <w:sz w:val="24"/>
          <w:szCs w:val="24"/>
          <w:lang w:eastAsia="en-GB"/>
        </w:rPr>
        <w:t>the history and future of disease, drug development</w:t>
      </w:r>
      <w:r>
        <w:rPr>
          <w:rFonts w:eastAsia="Times New Roman" w:cs="Times New Roman"/>
          <w:sz w:val="24"/>
          <w:szCs w:val="24"/>
          <w:lang w:eastAsia="en-GB"/>
        </w:rPr>
        <w:t>,</w:t>
      </w:r>
      <w:r w:rsidRPr="00DC52E3">
        <w:rPr>
          <w:rFonts w:eastAsia="Times New Roman" w:cs="Times New Roman"/>
          <w:sz w:val="24"/>
          <w:szCs w:val="24"/>
          <w:lang w:eastAsia="en-GB"/>
        </w:rPr>
        <w:t xml:space="preserve"> commercial innovation </w:t>
      </w:r>
      <w:r>
        <w:rPr>
          <w:rFonts w:eastAsia="Times New Roman" w:cs="Times New Roman"/>
          <w:sz w:val="24"/>
          <w:szCs w:val="24"/>
          <w:lang w:eastAsia="en-GB"/>
        </w:rPr>
        <w:t xml:space="preserve">and the </w:t>
      </w:r>
      <w:r w:rsidRPr="00DC52E3">
        <w:rPr>
          <w:rFonts w:eastAsia="Times New Roman" w:cs="Times New Roman"/>
          <w:sz w:val="24"/>
          <w:szCs w:val="24"/>
          <w:lang w:eastAsia="en-GB"/>
        </w:rPr>
        <w:t xml:space="preserve">patient experience, </w:t>
      </w:r>
      <w:r>
        <w:rPr>
          <w:rFonts w:eastAsia="Times New Roman" w:cs="Times New Roman"/>
          <w:sz w:val="24"/>
          <w:szCs w:val="24"/>
          <w:lang w:eastAsia="en-GB"/>
        </w:rPr>
        <w:t xml:space="preserve">the project focuses on </w:t>
      </w:r>
      <w:r w:rsidRPr="00DC52E3">
        <w:rPr>
          <w:rFonts w:eastAsia="Times New Roman" w:cs="Times New Roman"/>
          <w:sz w:val="24"/>
          <w:szCs w:val="24"/>
          <w:lang w:eastAsia="en-GB"/>
        </w:rPr>
        <w:t xml:space="preserve">the history of antibiotics </w:t>
      </w:r>
      <w:r>
        <w:rPr>
          <w:rFonts w:eastAsia="Times New Roman" w:cs="Times New Roman"/>
          <w:sz w:val="24"/>
          <w:szCs w:val="24"/>
          <w:lang w:eastAsia="en-GB"/>
        </w:rPr>
        <w:t xml:space="preserve">from penicillin in the mid-20th century to </w:t>
      </w:r>
      <w:r w:rsidRPr="00DC52E3">
        <w:rPr>
          <w:rFonts w:eastAsia="Times New Roman" w:cs="Times New Roman"/>
          <w:sz w:val="24"/>
          <w:szCs w:val="24"/>
          <w:lang w:eastAsia="en-GB"/>
        </w:rPr>
        <w:t xml:space="preserve">antibiotic resistance </w:t>
      </w:r>
      <w:r>
        <w:rPr>
          <w:rFonts w:eastAsia="Times New Roman" w:cs="Times New Roman"/>
          <w:sz w:val="24"/>
          <w:szCs w:val="24"/>
          <w:lang w:eastAsia="en-GB"/>
        </w:rPr>
        <w:t xml:space="preserve">now. </w:t>
      </w:r>
      <w:r w:rsidRPr="00DC52E3">
        <w:rPr>
          <w:rFonts w:eastAsia="Times New Roman" w:cs="Times New Roman"/>
          <w:sz w:val="24"/>
          <w:szCs w:val="24"/>
          <w:lang w:eastAsia="en-GB"/>
        </w:rPr>
        <w:t xml:space="preserve">Supported by the EPA Cephalosporin Fund, </w:t>
      </w:r>
      <w:r w:rsidRPr="00DC52E3">
        <w:rPr>
          <w:rFonts w:eastAsia="Times New Roman" w:cs="Times New Roman"/>
          <w:i/>
          <w:sz w:val="24"/>
          <w:szCs w:val="24"/>
          <w:lang w:eastAsia="en-GB"/>
        </w:rPr>
        <w:t xml:space="preserve">Back from the Dead </w:t>
      </w:r>
      <w:r w:rsidRPr="00DC52E3">
        <w:rPr>
          <w:rFonts w:eastAsia="Times New Roman" w:cs="Times New Roman"/>
          <w:sz w:val="24"/>
          <w:szCs w:val="24"/>
          <w:lang w:eastAsia="en-GB"/>
        </w:rPr>
        <w:t xml:space="preserve">will conserve apparatus and archival material in the MHS collections, create a special loan exhibition over the 2016-17 academic year along with a subsequent permanent redisplay, and also deliver a broad programme of public events, education work, and digital resources. </w:t>
      </w:r>
    </w:p>
    <w:p w14:paraId="7825DFC2" w14:textId="77777777" w:rsidR="00DC52E3" w:rsidRPr="00DC52E3" w:rsidRDefault="00DC52E3" w:rsidP="00DC52E3">
      <w:pPr>
        <w:spacing w:after="0" w:line="240" w:lineRule="auto"/>
        <w:jc w:val="both"/>
        <w:rPr>
          <w:rFonts w:eastAsia="Times New Roman" w:cs="Times New Roman"/>
          <w:sz w:val="24"/>
          <w:szCs w:val="24"/>
          <w:lang w:eastAsia="en-GB"/>
        </w:rPr>
      </w:pPr>
    </w:p>
    <w:p w14:paraId="6006166D" w14:textId="77777777" w:rsidR="00DC52E3" w:rsidRPr="00DC52E3" w:rsidRDefault="00DC52E3" w:rsidP="00DC52E3">
      <w:pPr>
        <w:keepNext/>
        <w:keepLines/>
        <w:spacing w:before="40" w:after="0" w:line="240" w:lineRule="auto"/>
        <w:outlineLvl w:val="2"/>
        <w:rPr>
          <w:rFonts w:asciiTheme="majorHAnsi" w:eastAsiaTheme="majorEastAsia" w:hAnsiTheme="majorHAnsi" w:cstheme="majorBidi"/>
          <w:color w:val="1F4D78" w:themeColor="accent1" w:themeShade="7F"/>
          <w:sz w:val="24"/>
          <w:szCs w:val="24"/>
          <w:lang w:eastAsia="en-GB"/>
        </w:rPr>
      </w:pPr>
      <w:r w:rsidRPr="00DC52E3">
        <w:rPr>
          <w:rFonts w:asciiTheme="majorHAnsi" w:eastAsiaTheme="majorEastAsia" w:hAnsiTheme="majorHAnsi" w:cstheme="majorBidi"/>
          <w:color w:val="1F4D78" w:themeColor="accent1" w:themeShade="7F"/>
          <w:sz w:val="24"/>
          <w:szCs w:val="24"/>
          <w:lang w:eastAsia="en-GB"/>
        </w:rPr>
        <w:t>Overview of the role</w:t>
      </w:r>
    </w:p>
    <w:p w14:paraId="649744AA" w14:textId="77777777" w:rsidR="00DC52E3" w:rsidRPr="00DC52E3" w:rsidRDefault="00DC52E3" w:rsidP="00DC52E3">
      <w:pPr>
        <w:spacing w:after="0" w:line="240" w:lineRule="auto"/>
        <w:rPr>
          <w:rFonts w:eastAsia="Times New Roman" w:cs="Times New Roman"/>
          <w:sz w:val="24"/>
          <w:szCs w:val="24"/>
          <w:lang w:eastAsia="en-GB"/>
        </w:rPr>
      </w:pPr>
    </w:p>
    <w:p w14:paraId="1A320B45" w14:textId="69CAF493" w:rsidR="00DC52E3" w:rsidRDefault="00917160" w:rsidP="00DC52E3">
      <w:pPr>
        <w:spacing w:after="0" w:line="240" w:lineRule="auto"/>
        <w:jc w:val="both"/>
        <w:rPr>
          <w:rFonts w:eastAsia="Times New Roman" w:cs="Times New Roman"/>
          <w:sz w:val="24"/>
          <w:szCs w:val="24"/>
          <w:lang w:eastAsia="en-GB"/>
        </w:rPr>
      </w:pPr>
      <w:r w:rsidRPr="00DC52E3">
        <w:rPr>
          <w:rFonts w:eastAsia="Times New Roman" w:cs="Times New Roman"/>
          <w:sz w:val="24"/>
          <w:szCs w:val="24"/>
          <w:lang w:eastAsia="en-GB"/>
        </w:rPr>
        <w:t>The Museum is seeking a</w:t>
      </w:r>
      <w:r w:rsidR="00157F31">
        <w:rPr>
          <w:rFonts w:eastAsia="Times New Roman" w:cs="Times New Roman"/>
          <w:sz w:val="24"/>
          <w:szCs w:val="24"/>
          <w:lang w:eastAsia="en-GB"/>
        </w:rPr>
        <w:t xml:space="preserve">n exhibition </w:t>
      </w:r>
      <w:r w:rsidRPr="00DC52E3">
        <w:rPr>
          <w:rFonts w:eastAsia="Times New Roman" w:cs="Times New Roman"/>
          <w:sz w:val="24"/>
          <w:szCs w:val="24"/>
          <w:lang w:eastAsia="en-GB"/>
        </w:rPr>
        <w:t>curator</w:t>
      </w:r>
      <w:r w:rsidR="00157F31">
        <w:rPr>
          <w:rFonts w:eastAsia="Times New Roman" w:cs="Times New Roman"/>
          <w:sz w:val="24"/>
          <w:szCs w:val="24"/>
          <w:lang w:eastAsia="en-GB"/>
        </w:rPr>
        <w:t xml:space="preserve"> </w:t>
      </w:r>
      <w:r w:rsidRPr="00DC52E3">
        <w:rPr>
          <w:rFonts w:eastAsia="Times New Roman" w:cs="Times New Roman"/>
          <w:sz w:val="24"/>
          <w:szCs w:val="24"/>
          <w:lang w:eastAsia="en-GB"/>
        </w:rPr>
        <w:t xml:space="preserve">for </w:t>
      </w:r>
      <w:r w:rsidRPr="00DC52E3">
        <w:rPr>
          <w:rFonts w:eastAsia="Times New Roman" w:cs="Times New Roman"/>
          <w:i/>
          <w:sz w:val="24"/>
          <w:szCs w:val="24"/>
          <w:lang w:eastAsia="en-GB"/>
        </w:rPr>
        <w:t>Back fr</w:t>
      </w:r>
      <w:r>
        <w:rPr>
          <w:rFonts w:eastAsia="Times New Roman" w:cs="Times New Roman"/>
          <w:i/>
          <w:sz w:val="24"/>
          <w:szCs w:val="24"/>
          <w:lang w:eastAsia="en-GB"/>
        </w:rPr>
        <w:t>om</w:t>
      </w:r>
      <w:r w:rsidRPr="00DC52E3">
        <w:rPr>
          <w:rFonts w:eastAsia="Times New Roman" w:cs="Times New Roman"/>
          <w:i/>
          <w:sz w:val="24"/>
          <w:szCs w:val="24"/>
          <w:lang w:eastAsia="en-GB"/>
        </w:rPr>
        <w:t xml:space="preserve"> the Dead</w:t>
      </w:r>
      <w:r w:rsidRPr="00DC52E3">
        <w:rPr>
          <w:rFonts w:eastAsia="Times New Roman" w:cs="Times New Roman"/>
          <w:sz w:val="24"/>
          <w:szCs w:val="24"/>
          <w:lang w:eastAsia="en-GB"/>
        </w:rPr>
        <w:t xml:space="preserve">. The post-holder will have a key role in the development of the project, working closely with Museum staff and volunteers to deliver the project outcomes, and liaising between MHS and </w:t>
      </w:r>
      <w:r>
        <w:rPr>
          <w:rFonts w:eastAsia="Times New Roman" w:cs="Times New Roman"/>
          <w:sz w:val="24"/>
          <w:szCs w:val="24"/>
          <w:lang w:eastAsia="en-GB"/>
        </w:rPr>
        <w:t xml:space="preserve">a broad range of </w:t>
      </w:r>
      <w:r w:rsidRPr="00DC52E3">
        <w:rPr>
          <w:rFonts w:eastAsia="Times New Roman" w:cs="Times New Roman"/>
          <w:sz w:val="24"/>
          <w:szCs w:val="24"/>
          <w:lang w:eastAsia="en-GB"/>
        </w:rPr>
        <w:t xml:space="preserve">project partners. The post-holder is expected to co-curate the special loan exhibition and permanent redisplay, research objects and other materials relating to the exhibition, enhance records in the museum collections database, produce print and digital content, assist with staff training and workshops, manage volunteers, engage with feedback and evaluation, assist with education and outreach activities, deliver public events, and </w:t>
      </w:r>
      <w:r>
        <w:rPr>
          <w:rFonts w:eastAsia="Times New Roman" w:cs="Times New Roman"/>
          <w:sz w:val="24"/>
          <w:szCs w:val="24"/>
          <w:lang w:eastAsia="en-GB"/>
        </w:rPr>
        <w:t xml:space="preserve">take a leading role in the </w:t>
      </w:r>
      <w:r w:rsidRPr="00DC52E3">
        <w:rPr>
          <w:rFonts w:eastAsia="Times New Roman" w:cs="Times New Roman"/>
          <w:sz w:val="24"/>
          <w:szCs w:val="24"/>
          <w:lang w:eastAsia="en-GB"/>
        </w:rPr>
        <w:t>administrati</w:t>
      </w:r>
      <w:r>
        <w:rPr>
          <w:rFonts w:eastAsia="Times New Roman" w:cs="Times New Roman"/>
          <w:sz w:val="24"/>
          <w:szCs w:val="24"/>
          <w:lang w:eastAsia="en-GB"/>
        </w:rPr>
        <w:t>on</w:t>
      </w:r>
      <w:r w:rsidRPr="00DC52E3">
        <w:rPr>
          <w:rFonts w:eastAsia="Times New Roman" w:cs="Times New Roman"/>
          <w:sz w:val="24"/>
          <w:szCs w:val="24"/>
          <w:lang w:eastAsia="en-GB"/>
        </w:rPr>
        <w:t xml:space="preserve"> of the </w:t>
      </w:r>
      <w:r>
        <w:rPr>
          <w:rFonts w:eastAsia="Times New Roman" w:cs="Times New Roman"/>
          <w:sz w:val="24"/>
          <w:szCs w:val="24"/>
          <w:lang w:eastAsia="en-GB"/>
        </w:rPr>
        <w:t>project</w:t>
      </w:r>
      <w:r w:rsidRPr="00DC52E3">
        <w:rPr>
          <w:rFonts w:eastAsia="Times New Roman" w:cs="Times New Roman"/>
          <w:sz w:val="24"/>
          <w:szCs w:val="24"/>
          <w:lang w:eastAsia="en-GB"/>
        </w:rPr>
        <w:t>.</w:t>
      </w:r>
    </w:p>
    <w:p w14:paraId="571BB94F" w14:textId="77777777" w:rsidR="00F65F5D" w:rsidRPr="00DC52E3" w:rsidRDefault="00F65F5D" w:rsidP="00DC52E3">
      <w:pPr>
        <w:spacing w:after="0" w:line="240" w:lineRule="auto"/>
        <w:jc w:val="both"/>
        <w:rPr>
          <w:rFonts w:eastAsia="Times New Roman" w:cs="Times New Roman"/>
          <w:sz w:val="24"/>
          <w:szCs w:val="24"/>
          <w:lang w:eastAsia="en-GB"/>
        </w:rPr>
      </w:pPr>
    </w:p>
    <w:p w14:paraId="0CE723EC" w14:textId="57C79199" w:rsidR="00DC52E3" w:rsidRPr="00DC52E3" w:rsidRDefault="00DC52E3" w:rsidP="00DC52E3">
      <w:pPr>
        <w:spacing w:after="0" w:line="240" w:lineRule="auto"/>
        <w:jc w:val="both"/>
        <w:rPr>
          <w:rFonts w:eastAsia="Times New Roman" w:cs="Times New Roman"/>
          <w:sz w:val="24"/>
          <w:szCs w:val="24"/>
          <w:lang w:eastAsia="en-GB"/>
        </w:rPr>
      </w:pPr>
      <w:r w:rsidRPr="00DC52E3">
        <w:rPr>
          <w:rFonts w:eastAsia="Times New Roman" w:cs="Times New Roman"/>
          <w:sz w:val="24"/>
          <w:szCs w:val="24"/>
          <w:lang w:eastAsia="en-GB"/>
        </w:rPr>
        <w:t xml:space="preserve">The successful candidate will have a </w:t>
      </w:r>
      <w:r w:rsidR="00917160">
        <w:rPr>
          <w:rFonts w:eastAsia="Times New Roman" w:cs="Times New Roman"/>
          <w:sz w:val="24"/>
          <w:szCs w:val="24"/>
          <w:lang w:eastAsia="en-GB"/>
        </w:rPr>
        <w:t xml:space="preserve">demonstrably </w:t>
      </w:r>
      <w:r w:rsidRPr="00DC52E3">
        <w:rPr>
          <w:rFonts w:eastAsia="Times New Roman" w:cs="Times New Roman"/>
          <w:sz w:val="24"/>
          <w:szCs w:val="24"/>
          <w:lang w:eastAsia="en-GB"/>
        </w:rPr>
        <w:t xml:space="preserve">strong </w:t>
      </w:r>
      <w:r w:rsidR="00917160">
        <w:rPr>
          <w:rFonts w:eastAsia="Times New Roman" w:cs="Times New Roman"/>
          <w:sz w:val="24"/>
          <w:szCs w:val="24"/>
          <w:lang w:eastAsia="en-GB"/>
        </w:rPr>
        <w:t>interest</w:t>
      </w:r>
      <w:r w:rsidRPr="00DC52E3">
        <w:rPr>
          <w:rFonts w:eastAsia="Times New Roman" w:cs="Times New Roman"/>
          <w:sz w:val="24"/>
          <w:szCs w:val="24"/>
          <w:lang w:eastAsia="en-GB"/>
        </w:rPr>
        <w:t xml:space="preserve"> in </w:t>
      </w:r>
      <w:r w:rsidR="00917160">
        <w:rPr>
          <w:rFonts w:eastAsia="Times New Roman" w:cs="Times New Roman"/>
          <w:sz w:val="24"/>
          <w:szCs w:val="24"/>
          <w:lang w:eastAsia="en-GB"/>
        </w:rPr>
        <w:t xml:space="preserve">museums and material culture and </w:t>
      </w:r>
      <w:r w:rsidRPr="00DC52E3">
        <w:rPr>
          <w:rFonts w:eastAsia="Times New Roman" w:cs="Times New Roman"/>
          <w:sz w:val="24"/>
          <w:szCs w:val="24"/>
          <w:lang w:eastAsia="en-GB"/>
        </w:rPr>
        <w:t>the history o</w:t>
      </w:r>
      <w:r w:rsidR="00917160">
        <w:rPr>
          <w:rFonts w:eastAsia="Times New Roman" w:cs="Times New Roman"/>
          <w:sz w:val="24"/>
          <w:szCs w:val="24"/>
          <w:lang w:eastAsia="en-GB"/>
        </w:rPr>
        <w:t>f medicine or have expertise</w:t>
      </w:r>
      <w:r w:rsidRPr="00DC52E3">
        <w:rPr>
          <w:rFonts w:eastAsia="Times New Roman" w:cs="Times New Roman"/>
          <w:sz w:val="24"/>
          <w:szCs w:val="24"/>
          <w:lang w:eastAsia="en-GB"/>
        </w:rPr>
        <w:t xml:space="preserve"> </w:t>
      </w:r>
      <w:r w:rsidR="00917160">
        <w:rPr>
          <w:rFonts w:eastAsia="Times New Roman" w:cs="Times New Roman"/>
          <w:sz w:val="24"/>
          <w:szCs w:val="24"/>
          <w:lang w:eastAsia="en-GB"/>
        </w:rPr>
        <w:t>in biomedical public engagement with a demonstrable interest in history. The</w:t>
      </w:r>
      <w:r w:rsidR="0094794D">
        <w:rPr>
          <w:rFonts w:eastAsia="Times New Roman" w:cs="Times New Roman"/>
          <w:sz w:val="24"/>
          <w:szCs w:val="24"/>
          <w:lang w:eastAsia="en-GB"/>
        </w:rPr>
        <w:t xml:space="preserve"> successful</w:t>
      </w:r>
      <w:r w:rsidR="00917160">
        <w:rPr>
          <w:rFonts w:eastAsia="Times New Roman" w:cs="Times New Roman"/>
          <w:sz w:val="24"/>
          <w:szCs w:val="24"/>
          <w:lang w:eastAsia="en-GB"/>
        </w:rPr>
        <w:t xml:space="preserve"> candidate</w:t>
      </w:r>
      <w:r w:rsidRPr="00DC52E3">
        <w:rPr>
          <w:rFonts w:eastAsia="Times New Roman" w:cs="Times New Roman"/>
          <w:sz w:val="24"/>
          <w:szCs w:val="24"/>
          <w:lang w:eastAsia="en-GB"/>
        </w:rPr>
        <w:t xml:space="preserve"> will </w:t>
      </w:r>
      <w:r w:rsidR="00917160">
        <w:rPr>
          <w:rFonts w:eastAsia="Times New Roman" w:cs="Times New Roman"/>
          <w:sz w:val="24"/>
          <w:szCs w:val="24"/>
          <w:lang w:eastAsia="en-GB"/>
        </w:rPr>
        <w:t>also be particularly</w:t>
      </w:r>
      <w:r w:rsidRPr="00DC52E3">
        <w:rPr>
          <w:rFonts w:eastAsia="Times New Roman" w:cs="Times New Roman"/>
          <w:sz w:val="24"/>
          <w:szCs w:val="24"/>
          <w:lang w:eastAsia="en-GB"/>
        </w:rPr>
        <w:t xml:space="preserve"> responsible for integrating the project with social history and current issues surrounding antibiotic resistance.</w:t>
      </w:r>
      <w:r w:rsidR="0094794D">
        <w:rPr>
          <w:rFonts w:eastAsia="Times New Roman" w:cs="Times New Roman"/>
          <w:sz w:val="24"/>
          <w:szCs w:val="24"/>
          <w:lang w:eastAsia="en-GB"/>
        </w:rPr>
        <w:t xml:space="preserve"> The suc</w:t>
      </w:r>
      <w:r w:rsidR="00F65F5D">
        <w:rPr>
          <w:rFonts w:eastAsia="Times New Roman" w:cs="Times New Roman"/>
          <w:sz w:val="24"/>
          <w:szCs w:val="24"/>
          <w:lang w:eastAsia="en-GB"/>
        </w:rPr>
        <w:t xml:space="preserve">cessful candidate will become a museum </w:t>
      </w:r>
      <w:proofErr w:type="spellStart"/>
      <w:r w:rsidR="00F65F5D">
        <w:rPr>
          <w:rFonts w:eastAsia="Times New Roman" w:cs="Times New Roman"/>
          <w:sz w:val="24"/>
          <w:szCs w:val="24"/>
          <w:lang w:eastAsia="en-GB"/>
        </w:rPr>
        <w:t>keyholder</w:t>
      </w:r>
      <w:proofErr w:type="spellEnd"/>
      <w:r w:rsidR="00F65F5D">
        <w:rPr>
          <w:rFonts w:eastAsia="Times New Roman" w:cs="Times New Roman"/>
          <w:sz w:val="24"/>
          <w:szCs w:val="24"/>
          <w:lang w:eastAsia="en-GB"/>
        </w:rPr>
        <w:t xml:space="preserve"> and exercise the security responsibilities of that role</w:t>
      </w:r>
      <w:r w:rsidR="0094794D">
        <w:rPr>
          <w:rFonts w:eastAsia="Times New Roman" w:cs="Times New Roman"/>
          <w:sz w:val="24"/>
          <w:szCs w:val="24"/>
          <w:lang w:eastAsia="en-GB"/>
        </w:rPr>
        <w:t xml:space="preserve">. </w:t>
      </w:r>
    </w:p>
    <w:p w14:paraId="1A59BDA6" w14:textId="77777777" w:rsidR="00DC52E3" w:rsidRPr="00DC52E3" w:rsidRDefault="00DC52E3" w:rsidP="00DC52E3">
      <w:pPr>
        <w:spacing w:after="0" w:line="240" w:lineRule="auto"/>
        <w:jc w:val="both"/>
        <w:rPr>
          <w:rFonts w:eastAsia="Times New Roman" w:cs="Times New Roman"/>
          <w:color w:val="FF0000"/>
          <w:sz w:val="24"/>
          <w:szCs w:val="24"/>
          <w:lang w:eastAsia="en-GB"/>
        </w:rPr>
      </w:pPr>
    </w:p>
    <w:p w14:paraId="7FCD4385" w14:textId="2BDFF478" w:rsidR="00DC52E3" w:rsidRPr="00DC52E3" w:rsidRDefault="00DC52E3" w:rsidP="00DC52E3">
      <w:pPr>
        <w:spacing w:after="0" w:line="240" w:lineRule="auto"/>
        <w:jc w:val="both"/>
        <w:rPr>
          <w:rFonts w:eastAsia="Times New Roman" w:cs="Times New Roman"/>
          <w:sz w:val="24"/>
          <w:szCs w:val="24"/>
          <w:lang w:eastAsia="en-GB"/>
        </w:rPr>
      </w:pPr>
      <w:r w:rsidRPr="00DC52E3">
        <w:rPr>
          <w:rFonts w:eastAsia="Times New Roman" w:cs="Times New Roman"/>
          <w:sz w:val="24"/>
          <w:szCs w:val="24"/>
          <w:lang w:eastAsia="en-GB"/>
        </w:rPr>
        <w:t xml:space="preserve">The role is </w:t>
      </w:r>
      <w:r w:rsidR="00151AE3">
        <w:rPr>
          <w:rFonts w:eastAsia="Times New Roman" w:cs="Times New Roman"/>
          <w:sz w:val="24"/>
          <w:szCs w:val="24"/>
          <w:lang w:eastAsia="en-GB"/>
        </w:rPr>
        <w:t xml:space="preserve">part-time, working </w:t>
      </w:r>
      <w:r w:rsidR="00151AE3" w:rsidRPr="00DC52E3">
        <w:rPr>
          <w:rFonts w:eastAsia="Times New Roman" w:cs="Times New Roman"/>
          <w:sz w:val="24"/>
          <w:szCs w:val="24"/>
          <w:lang w:eastAsia="en-GB"/>
        </w:rPr>
        <w:t>22.5 hours a week</w:t>
      </w:r>
      <w:r w:rsidR="00151AE3">
        <w:rPr>
          <w:rFonts w:eastAsia="Times New Roman" w:cs="Times New Roman"/>
          <w:sz w:val="24"/>
          <w:szCs w:val="24"/>
          <w:lang w:eastAsia="en-GB"/>
        </w:rPr>
        <w:t xml:space="preserve"> on average, and </w:t>
      </w:r>
      <w:r w:rsidRPr="00DC52E3">
        <w:rPr>
          <w:rFonts w:eastAsia="Times New Roman" w:cs="Times New Roman"/>
          <w:sz w:val="24"/>
          <w:szCs w:val="24"/>
          <w:lang w:eastAsia="en-GB"/>
        </w:rPr>
        <w:t>fixed-term f</w:t>
      </w:r>
      <w:r w:rsidR="00917160">
        <w:rPr>
          <w:rFonts w:eastAsia="Times New Roman" w:cs="Times New Roman"/>
          <w:sz w:val="24"/>
          <w:szCs w:val="24"/>
          <w:lang w:eastAsia="en-GB"/>
        </w:rPr>
        <w:t xml:space="preserve">or fourteen months </w:t>
      </w:r>
      <w:r w:rsidR="00151AE3">
        <w:rPr>
          <w:rFonts w:eastAsia="Times New Roman" w:cs="Times New Roman"/>
          <w:sz w:val="24"/>
          <w:szCs w:val="24"/>
          <w:lang w:eastAsia="en-GB"/>
        </w:rPr>
        <w:t>starting as soon as possible.</w:t>
      </w:r>
      <w:r w:rsidRPr="00DC52E3">
        <w:rPr>
          <w:rFonts w:eastAsia="Times New Roman" w:cs="Times New Roman"/>
          <w:sz w:val="24"/>
          <w:szCs w:val="24"/>
          <w:lang w:eastAsia="en-GB"/>
        </w:rPr>
        <w:t xml:space="preserve"> </w:t>
      </w:r>
    </w:p>
    <w:p w14:paraId="00A44AB1" w14:textId="77777777" w:rsidR="00DC52E3" w:rsidRPr="00DC52E3" w:rsidRDefault="00DC52E3" w:rsidP="00DC52E3">
      <w:pPr>
        <w:spacing w:after="0" w:line="240" w:lineRule="auto"/>
        <w:rPr>
          <w:rFonts w:eastAsia="Times New Roman" w:cs="Times New Roman"/>
          <w:sz w:val="24"/>
          <w:szCs w:val="24"/>
          <w:lang w:eastAsia="en-GB"/>
        </w:rPr>
      </w:pPr>
    </w:p>
    <w:p w14:paraId="39D22811" w14:textId="77777777" w:rsidR="00DC52E3" w:rsidRPr="00DC52E3" w:rsidRDefault="00DC52E3" w:rsidP="00DC52E3">
      <w:pPr>
        <w:keepNext/>
        <w:keepLines/>
        <w:spacing w:before="40" w:after="0" w:line="240" w:lineRule="auto"/>
        <w:outlineLvl w:val="2"/>
        <w:rPr>
          <w:rFonts w:asciiTheme="majorHAnsi" w:eastAsiaTheme="majorEastAsia" w:hAnsiTheme="majorHAnsi" w:cstheme="majorBidi"/>
          <w:color w:val="1F4D78" w:themeColor="accent1" w:themeShade="7F"/>
          <w:sz w:val="24"/>
          <w:szCs w:val="24"/>
          <w:lang w:eastAsia="en-GB"/>
        </w:rPr>
      </w:pPr>
      <w:r w:rsidRPr="00DC52E3">
        <w:rPr>
          <w:rFonts w:asciiTheme="majorHAnsi" w:eastAsiaTheme="majorEastAsia" w:hAnsiTheme="majorHAnsi" w:cstheme="majorBidi"/>
          <w:color w:val="1F4D78" w:themeColor="accent1" w:themeShade="7F"/>
          <w:sz w:val="24"/>
          <w:szCs w:val="24"/>
          <w:lang w:eastAsia="en-GB"/>
        </w:rPr>
        <w:t xml:space="preserve">Responsibilities/duties </w:t>
      </w:r>
    </w:p>
    <w:p w14:paraId="4E57DDC2" w14:textId="77777777" w:rsidR="00DC52E3" w:rsidRPr="00DC52E3" w:rsidRDefault="00DC52E3" w:rsidP="00DC52E3">
      <w:pPr>
        <w:spacing w:after="0" w:line="240" w:lineRule="auto"/>
        <w:rPr>
          <w:rFonts w:eastAsia="Times New Roman" w:cs="Times New Roman"/>
          <w:sz w:val="24"/>
          <w:szCs w:val="24"/>
          <w:lang w:eastAsia="en-GB"/>
        </w:rPr>
      </w:pPr>
    </w:p>
    <w:p w14:paraId="1BE328A8" w14:textId="77777777" w:rsidR="00DC52E3" w:rsidRPr="00DC52E3" w:rsidRDefault="00DC52E3" w:rsidP="00DC52E3">
      <w:pPr>
        <w:spacing w:after="0" w:line="240" w:lineRule="auto"/>
        <w:rPr>
          <w:rFonts w:eastAsia="Times New Roman" w:cs="Times New Roman"/>
          <w:sz w:val="24"/>
          <w:szCs w:val="24"/>
          <w:lang w:eastAsia="en-GB"/>
        </w:rPr>
      </w:pPr>
      <w:r w:rsidRPr="00DC52E3">
        <w:rPr>
          <w:rFonts w:eastAsia="Times New Roman" w:cs="Times New Roman"/>
          <w:sz w:val="24"/>
          <w:szCs w:val="24"/>
          <w:lang w:eastAsia="en-GB"/>
        </w:rPr>
        <w:t>Deliver project outcomes, as specified in the grant application, by working with the MHS director, MHS project team, and project partners</w:t>
      </w:r>
      <w:r w:rsidR="00917160">
        <w:rPr>
          <w:rFonts w:eastAsia="Times New Roman" w:cs="Times New Roman"/>
          <w:sz w:val="24"/>
          <w:szCs w:val="24"/>
          <w:lang w:eastAsia="en-GB"/>
        </w:rPr>
        <w:t>.</w:t>
      </w:r>
    </w:p>
    <w:p w14:paraId="749B6BF3" w14:textId="77777777" w:rsidR="00DC52E3" w:rsidRPr="00DC52E3" w:rsidRDefault="00DC52E3" w:rsidP="00DC52E3">
      <w:pPr>
        <w:spacing w:after="0" w:line="240" w:lineRule="auto"/>
        <w:rPr>
          <w:rFonts w:eastAsia="Times New Roman" w:cs="Times New Roman"/>
          <w:sz w:val="24"/>
          <w:szCs w:val="24"/>
          <w:lang w:eastAsia="en-GB"/>
        </w:rPr>
      </w:pPr>
    </w:p>
    <w:p w14:paraId="09894EF4" w14:textId="65BA4F7F" w:rsidR="00DC52E3" w:rsidRPr="00DC52E3" w:rsidRDefault="00DC52E3" w:rsidP="00DC52E3">
      <w:pPr>
        <w:spacing w:after="0" w:line="240" w:lineRule="auto"/>
        <w:rPr>
          <w:rFonts w:eastAsia="Times New Roman" w:cs="Times New Roman"/>
          <w:sz w:val="24"/>
          <w:szCs w:val="24"/>
          <w:lang w:eastAsia="en-GB"/>
        </w:rPr>
      </w:pPr>
      <w:r w:rsidRPr="00DC52E3">
        <w:rPr>
          <w:rFonts w:eastAsia="Times New Roman" w:cs="Times New Roman"/>
          <w:sz w:val="24"/>
          <w:szCs w:val="24"/>
          <w:lang w:eastAsia="en-GB"/>
        </w:rPr>
        <w:t xml:space="preserve">Work with </w:t>
      </w:r>
      <w:r w:rsidR="00F65F5D">
        <w:rPr>
          <w:rFonts w:eastAsia="Times New Roman" w:cs="Times New Roman"/>
          <w:sz w:val="24"/>
          <w:szCs w:val="24"/>
          <w:lang w:eastAsia="en-GB"/>
        </w:rPr>
        <w:t xml:space="preserve">the </w:t>
      </w:r>
      <w:r w:rsidRPr="00DC52E3">
        <w:rPr>
          <w:rFonts w:eastAsia="Times New Roman" w:cs="Times New Roman"/>
          <w:sz w:val="24"/>
          <w:szCs w:val="24"/>
          <w:lang w:eastAsia="en-GB"/>
        </w:rPr>
        <w:t>MHS project team to develop a scope paper and design brief for the project</w:t>
      </w:r>
      <w:r w:rsidR="00F65F5D">
        <w:rPr>
          <w:rFonts w:eastAsia="Times New Roman" w:cs="Times New Roman"/>
          <w:sz w:val="24"/>
          <w:szCs w:val="24"/>
          <w:lang w:eastAsia="en-GB"/>
        </w:rPr>
        <w:t>’s</w:t>
      </w:r>
      <w:r w:rsidRPr="00DC52E3">
        <w:rPr>
          <w:rFonts w:eastAsia="Times New Roman" w:cs="Times New Roman"/>
          <w:sz w:val="24"/>
          <w:szCs w:val="24"/>
          <w:lang w:eastAsia="en-GB"/>
        </w:rPr>
        <w:t xml:space="preserve"> exhibition</w:t>
      </w:r>
      <w:r w:rsidR="00917160">
        <w:rPr>
          <w:rFonts w:eastAsia="Times New Roman" w:cs="Times New Roman"/>
          <w:sz w:val="24"/>
          <w:szCs w:val="24"/>
          <w:lang w:eastAsia="en-GB"/>
        </w:rPr>
        <w:t>.</w:t>
      </w:r>
    </w:p>
    <w:p w14:paraId="73A69BE9" w14:textId="77777777" w:rsidR="00DC52E3" w:rsidRPr="00DC52E3" w:rsidRDefault="00DC52E3" w:rsidP="00DC52E3">
      <w:pPr>
        <w:spacing w:after="0" w:line="240" w:lineRule="auto"/>
        <w:rPr>
          <w:rFonts w:eastAsia="Times New Roman" w:cs="Times New Roman"/>
          <w:sz w:val="24"/>
          <w:szCs w:val="24"/>
          <w:lang w:eastAsia="en-GB"/>
        </w:rPr>
      </w:pPr>
    </w:p>
    <w:p w14:paraId="59B83F77" w14:textId="77777777" w:rsidR="00DC52E3" w:rsidRPr="00DC52E3" w:rsidRDefault="00DC52E3" w:rsidP="00DC52E3">
      <w:pPr>
        <w:spacing w:after="0" w:line="240" w:lineRule="auto"/>
        <w:rPr>
          <w:rFonts w:eastAsia="Times New Roman" w:cs="Times New Roman"/>
          <w:sz w:val="24"/>
          <w:szCs w:val="24"/>
          <w:lang w:eastAsia="en-GB"/>
        </w:rPr>
      </w:pPr>
      <w:r w:rsidRPr="00DC52E3">
        <w:rPr>
          <w:rFonts w:eastAsia="Times New Roman" w:cs="Times New Roman"/>
          <w:sz w:val="24"/>
          <w:szCs w:val="24"/>
          <w:lang w:eastAsia="en-GB"/>
        </w:rPr>
        <w:t>Research and select objects and other materials for the exhibition in the MHS collection as well as in other relevant collections</w:t>
      </w:r>
      <w:r w:rsidR="00917160">
        <w:rPr>
          <w:rFonts w:eastAsia="Times New Roman" w:cs="Times New Roman"/>
          <w:sz w:val="24"/>
          <w:szCs w:val="24"/>
          <w:lang w:eastAsia="en-GB"/>
        </w:rPr>
        <w:t>.</w:t>
      </w:r>
    </w:p>
    <w:p w14:paraId="0C67A1F5" w14:textId="77777777" w:rsidR="00DC52E3" w:rsidRPr="00DC52E3" w:rsidRDefault="00DC52E3" w:rsidP="00DC52E3">
      <w:pPr>
        <w:spacing w:after="0" w:line="240" w:lineRule="auto"/>
        <w:rPr>
          <w:rFonts w:eastAsia="Times New Roman" w:cs="Times New Roman"/>
          <w:sz w:val="24"/>
          <w:szCs w:val="24"/>
          <w:lang w:eastAsia="en-GB"/>
        </w:rPr>
      </w:pPr>
    </w:p>
    <w:p w14:paraId="7EBCF2CA" w14:textId="77777777" w:rsidR="00DC52E3" w:rsidRPr="00DC52E3" w:rsidRDefault="00DC52E3" w:rsidP="00DC52E3">
      <w:pPr>
        <w:spacing w:after="0" w:line="240" w:lineRule="auto"/>
        <w:rPr>
          <w:rFonts w:eastAsia="Times New Roman" w:cs="Times New Roman"/>
          <w:sz w:val="24"/>
          <w:szCs w:val="24"/>
          <w:lang w:eastAsia="en-GB"/>
        </w:rPr>
      </w:pPr>
      <w:r w:rsidRPr="00DC52E3">
        <w:rPr>
          <w:rFonts w:eastAsia="Times New Roman" w:cs="Times New Roman"/>
          <w:sz w:val="24"/>
          <w:szCs w:val="24"/>
          <w:lang w:eastAsia="en-GB"/>
        </w:rPr>
        <w:t>Contribute content</w:t>
      </w:r>
      <w:r w:rsidR="00917160">
        <w:rPr>
          <w:rFonts w:eastAsia="Times New Roman" w:cs="Times New Roman"/>
          <w:sz w:val="24"/>
          <w:szCs w:val="24"/>
          <w:lang w:eastAsia="en-GB"/>
        </w:rPr>
        <w:t xml:space="preserve"> for enhanced cataloguing at</w:t>
      </w:r>
      <w:r w:rsidRPr="00DC52E3">
        <w:rPr>
          <w:rFonts w:eastAsia="Times New Roman" w:cs="Times New Roman"/>
          <w:sz w:val="24"/>
          <w:szCs w:val="24"/>
          <w:lang w:eastAsia="en-GB"/>
        </w:rPr>
        <w:t xml:space="preserve"> MHS and adapt research content accordingly</w:t>
      </w:r>
      <w:r w:rsidR="00917160">
        <w:rPr>
          <w:rFonts w:eastAsia="Times New Roman" w:cs="Times New Roman"/>
          <w:sz w:val="24"/>
          <w:szCs w:val="24"/>
          <w:lang w:eastAsia="en-GB"/>
        </w:rPr>
        <w:t>.</w:t>
      </w:r>
    </w:p>
    <w:p w14:paraId="31BB37D4" w14:textId="77777777" w:rsidR="00DC52E3" w:rsidRPr="00DC52E3" w:rsidRDefault="00DC52E3" w:rsidP="00DC52E3">
      <w:pPr>
        <w:spacing w:after="0" w:line="240" w:lineRule="auto"/>
        <w:rPr>
          <w:rFonts w:eastAsia="Times New Roman" w:cs="Times New Roman"/>
          <w:sz w:val="24"/>
          <w:szCs w:val="24"/>
          <w:lang w:eastAsia="en-GB"/>
        </w:rPr>
      </w:pPr>
    </w:p>
    <w:p w14:paraId="76599103" w14:textId="77777777" w:rsidR="00DC52E3" w:rsidRPr="00DC52E3" w:rsidRDefault="00DC52E3" w:rsidP="00DC52E3">
      <w:pPr>
        <w:spacing w:after="0" w:line="240" w:lineRule="auto"/>
        <w:rPr>
          <w:rFonts w:eastAsia="Times New Roman" w:cs="Times New Roman"/>
          <w:sz w:val="24"/>
          <w:szCs w:val="24"/>
          <w:lang w:eastAsia="en-GB"/>
        </w:rPr>
      </w:pPr>
      <w:r w:rsidRPr="00DC52E3">
        <w:rPr>
          <w:rFonts w:eastAsia="Times New Roman" w:cs="Times New Roman"/>
          <w:sz w:val="24"/>
          <w:szCs w:val="24"/>
          <w:lang w:eastAsia="en-GB"/>
        </w:rPr>
        <w:t>Assist with development of classroom resources and related education events</w:t>
      </w:r>
      <w:r w:rsidR="00917160">
        <w:rPr>
          <w:rFonts w:eastAsia="Times New Roman" w:cs="Times New Roman"/>
          <w:sz w:val="24"/>
          <w:szCs w:val="24"/>
          <w:lang w:eastAsia="en-GB"/>
        </w:rPr>
        <w:t>.</w:t>
      </w:r>
    </w:p>
    <w:p w14:paraId="651D077D" w14:textId="77777777" w:rsidR="00DC52E3" w:rsidRPr="00DC52E3" w:rsidRDefault="00DC52E3" w:rsidP="00DC52E3">
      <w:pPr>
        <w:spacing w:after="0" w:line="240" w:lineRule="auto"/>
        <w:rPr>
          <w:rFonts w:eastAsia="Times New Roman" w:cs="Times New Roman"/>
          <w:sz w:val="24"/>
          <w:szCs w:val="24"/>
          <w:lang w:eastAsia="en-GB"/>
        </w:rPr>
      </w:pPr>
    </w:p>
    <w:p w14:paraId="25B539BA" w14:textId="77777777" w:rsidR="00DC52E3" w:rsidRPr="00DC52E3" w:rsidRDefault="00DC52E3" w:rsidP="00DC52E3">
      <w:pPr>
        <w:spacing w:after="0" w:line="240" w:lineRule="auto"/>
        <w:rPr>
          <w:rFonts w:eastAsia="Times New Roman" w:cs="Times New Roman"/>
          <w:sz w:val="24"/>
          <w:szCs w:val="24"/>
          <w:lang w:eastAsia="en-GB"/>
        </w:rPr>
      </w:pPr>
      <w:r w:rsidRPr="00DC52E3">
        <w:rPr>
          <w:rFonts w:eastAsia="Times New Roman" w:cs="Times New Roman"/>
          <w:sz w:val="24"/>
          <w:szCs w:val="24"/>
          <w:lang w:eastAsia="en-GB"/>
        </w:rPr>
        <w:t>Create and curate content for the exhibition</w:t>
      </w:r>
      <w:r w:rsidR="00917160">
        <w:rPr>
          <w:rFonts w:eastAsia="Times New Roman" w:cs="Times New Roman"/>
          <w:sz w:val="24"/>
          <w:szCs w:val="24"/>
          <w:lang w:eastAsia="en-GB"/>
        </w:rPr>
        <w:t>.</w:t>
      </w:r>
    </w:p>
    <w:p w14:paraId="34745CF4" w14:textId="77777777" w:rsidR="00DC52E3" w:rsidRPr="00DC52E3" w:rsidRDefault="00DC52E3" w:rsidP="00DC52E3">
      <w:pPr>
        <w:spacing w:after="0" w:line="240" w:lineRule="auto"/>
        <w:rPr>
          <w:rFonts w:eastAsia="Times New Roman" w:cs="Times New Roman"/>
          <w:sz w:val="24"/>
          <w:szCs w:val="24"/>
          <w:lang w:eastAsia="en-GB"/>
        </w:rPr>
      </w:pPr>
    </w:p>
    <w:p w14:paraId="6F1EC1F2" w14:textId="77777777" w:rsidR="00DC52E3" w:rsidRPr="00DC52E3" w:rsidRDefault="00DC52E3" w:rsidP="00DC52E3">
      <w:pPr>
        <w:spacing w:after="0" w:line="240" w:lineRule="auto"/>
        <w:rPr>
          <w:rFonts w:eastAsia="Times New Roman" w:cs="Times New Roman"/>
          <w:sz w:val="24"/>
          <w:szCs w:val="24"/>
          <w:lang w:eastAsia="en-GB"/>
        </w:rPr>
      </w:pPr>
      <w:r w:rsidRPr="00DC52E3">
        <w:rPr>
          <w:rFonts w:eastAsia="Times New Roman" w:cs="Times New Roman"/>
          <w:sz w:val="24"/>
          <w:szCs w:val="24"/>
          <w:lang w:eastAsia="en-GB"/>
        </w:rPr>
        <w:t xml:space="preserve">Engage with </w:t>
      </w:r>
      <w:r w:rsidR="00917160">
        <w:rPr>
          <w:rFonts w:eastAsia="Times New Roman" w:cs="Times New Roman"/>
          <w:sz w:val="24"/>
          <w:szCs w:val="24"/>
          <w:lang w:eastAsia="en-GB"/>
        </w:rPr>
        <w:t xml:space="preserve">and develop </w:t>
      </w:r>
      <w:r w:rsidRPr="00DC52E3">
        <w:rPr>
          <w:rFonts w:eastAsia="Times New Roman" w:cs="Times New Roman"/>
          <w:sz w:val="24"/>
          <w:szCs w:val="24"/>
          <w:lang w:eastAsia="en-GB"/>
        </w:rPr>
        <w:t>the feedback and evaluation processes in the project</w:t>
      </w:r>
      <w:r w:rsidR="00917160">
        <w:rPr>
          <w:rFonts w:eastAsia="Times New Roman" w:cs="Times New Roman"/>
          <w:sz w:val="24"/>
          <w:szCs w:val="24"/>
          <w:lang w:eastAsia="en-GB"/>
        </w:rPr>
        <w:t>.</w:t>
      </w:r>
    </w:p>
    <w:p w14:paraId="0A0361CB" w14:textId="77777777" w:rsidR="00DC52E3" w:rsidRPr="00DC52E3" w:rsidRDefault="00DC52E3" w:rsidP="00DC52E3">
      <w:pPr>
        <w:spacing w:after="0" w:line="240" w:lineRule="auto"/>
        <w:rPr>
          <w:rFonts w:eastAsia="Times New Roman" w:cs="Times New Roman"/>
          <w:sz w:val="24"/>
          <w:szCs w:val="24"/>
          <w:lang w:eastAsia="en-GB"/>
        </w:rPr>
      </w:pPr>
    </w:p>
    <w:p w14:paraId="3ECB6C68" w14:textId="77777777" w:rsidR="00DC52E3" w:rsidRPr="00DC52E3" w:rsidRDefault="00DC52E3" w:rsidP="00DC52E3">
      <w:pPr>
        <w:spacing w:after="0" w:line="240" w:lineRule="auto"/>
        <w:rPr>
          <w:rFonts w:eastAsia="Times New Roman" w:cs="Times New Roman"/>
          <w:sz w:val="24"/>
          <w:szCs w:val="24"/>
          <w:lang w:eastAsia="en-GB"/>
        </w:rPr>
      </w:pPr>
      <w:r w:rsidRPr="00DC52E3">
        <w:rPr>
          <w:rFonts w:eastAsia="Times New Roman" w:cs="Times New Roman"/>
          <w:sz w:val="24"/>
          <w:szCs w:val="24"/>
          <w:lang w:eastAsia="en-GB"/>
        </w:rPr>
        <w:t>Assist with the training and management of volunteers</w:t>
      </w:r>
      <w:r w:rsidR="00917160">
        <w:rPr>
          <w:rFonts w:eastAsia="Times New Roman" w:cs="Times New Roman"/>
          <w:sz w:val="24"/>
          <w:szCs w:val="24"/>
          <w:lang w:eastAsia="en-GB"/>
        </w:rPr>
        <w:t>.</w:t>
      </w:r>
    </w:p>
    <w:p w14:paraId="1D0AAC72" w14:textId="77777777" w:rsidR="00DC52E3" w:rsidRPr="00DC52E3" w:rsidRDefault="00DC52E3" w:rsidP="00DC52E3">
      <w:pPr>
        <w:spacing w:after="0" w:line="240" w:lineRule="auto"/>
        <w:rPr>
          <w:rFonts w:eastAsia="Times New Roman" w:cs="Times New Roman"/>
          <w:sz w:val="24"/>
          <w:szCs w:val="24"/>
          <w:lang w:eastAsia="en-GB"/>
        </w:rPr>
      </w:pPr>
    </w:p>
    <w:p w14:paraId="3D866303" w14:textId="77777777" w:rsidR="00DC52E3" w:rsidRPr="00DC52E3" w:rsidRDefault="00DC52E3" w:rsidP="00DC52E3">
      <w:pPr>
        <w:spacing w:after="0" w:line="240" w:lineRule="auto"/>
        <w:rPr>
          <w:rFonts w:eastAsia="Times New Roman" w:cs="Times New Roman"/>
          <w:sz w:val="24"/>
          <w:szCs w:val="24"/>
          <w:lang w:eastAsia="en-GB"/>
        </w:rPr>
      </w:pPr>
      <w:r w:rsidRPr="00DC52E3">
        <w:rPr>
          <w:rFonts w:eastAsia="Times New Roman" w:cs="Times New Roman"/>
          <w:sz w:val="24"/>
          <w:szCs w:val="24"/>
          <w:lang w:eastAsia="en-GB"/>
        </w:rPr>
        <w:t>De</w:t>
      </w:r>
      <w:r w:rsidR="00917160">
        <w:rPr>
          <w:rFonts w:eastAsia="Times New Roman" w:cs="Times New Roman"/>
          <w:sz w:val="24"/>
          <w:szCs w:val="24"/>
          <w:lang w:eastAsia="en-GB"/>
        </w:rPr>
        <w:t xml:space="preserve">liver public lectures and </w:t>
      </w:r>
      <w:r w:rsidRPr="00DC52E3">
        <w:rPr>
          <w:rFonts w:eastAsia="Times New Roman" w:cs="Times New Roman"/>
          <w:sz w:val="24"/>
          <w:szCs w:val="24"/>
          <w:lang w:eastAsia="en-GB"/>
        </w:rPr>
        <w:t>talks relating to the project and exhibition</w:t>
      </w:r>
      <w:r w:rsidR="00917160">
        <w:rPr>
          <w:rFonts w:eastAsia="Times New Roman" w:cs="Times New Roman"/>
          <w:sz w:val="24"/>
          <w:szCs w:val="24"/>
          <w:lang w:eastAsia="en-GB"/>
        </w:rPr>
        <w:t>.</w:t>
      </w:r>
    </w:p>
    <w:p w14:paraId="67913C82" w14:textId="77777777" w:rsidR="00DC52E3" w:rsidRPr="00DC52E3" w:rsidRDefault="00DC52E3" w:rsidP="00DC52E3">
      <w:pPr>
        <w:spacing w:after="0" w:line="240" w:lineRule="auto"/>
        <w:rPr>
          <w:rFonts w:eastAsia="Times New Roman" w:cs="Times New Roman"/>
          <w:sz w:val="24"/>
          <w:szCs w:val="24"/>
          <w:lang w:eastAsia="en-GB"/>
        </w:rPr>
      </w:pPr>
    </w:p>
    <w:p w14:paraId="49CB3FF0" w14:textId="77777777" w:rsidR="0094794D" w:rsidRDefault="0094794D" w:rsidP="00DC52E3">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Liaise with IT staff and contribute to the development, editing and content management of the project website. </w:t>
      </w:r>
    </w:p>
    <w:p w14:paraId="1560A591" w14:textId="77777777" w:rsidR="0094794D" w:rsidRDefault="0094794D" w:rsidP="00DC52E3">
      <w:pPr>
        <w:spacing w:after="0" w:line="240" w:lineRule="auto"/>
        <w:rPr>
          <w:rFonts w:eastAsia="Times New Roman" w:cs="Times New Roman"/>
          <w:sz w:val="24"/>
          <w:szCs w:val="24"/>
          <w:lang w:eastAsia="en-GB"/>
        </w:rPr>
      </w:pPr>
    </w:p>
    <w:p w14:paraId="37BC7B2D" w14:textId="37D71FBC" w:rsidR="00DC52E3" w:rsidRPr="00DC52E3" w:rsidRDefault="00F65F5D" w:rsidP="00DC52E3">
      <w:pPr>
        <w:spacing w:after="0" w:line="240" w:lineRule="auto"/>
        <w:rPr>
          <w:rFonts w:eastAsia="Times New Roman" w:cs="Times New Roman"/>
          <w:sz w:val="24"/>
          <w:szCs w:val="24"/>
          <w:lang w:eastAsia="en-GB"/>
        </w:rPr>
      </w:pPr>
      <w:r>
        <w:rPr>
          <w:rFonts w:eastAsia="Times New Roman" w:cs="Times New Roman"/>
          <w:sz w:val="24"/>
          <w:szCs w:val="24"/>
          <w:lang w:eastAsia="en-GB"/>
        </w:rPr>
        <w:t>Write blog</w:t>
      </w:r>
      <w:r w:rsidR="00DC52E3" w:rsidRPr="00DC52E3">
        <w:rPr>
          <w:rFonts w:eastAsia="Times New Roman" w:cs="Times New Roman"/>
          <w:sz w:val="24"/>
          <w:szCs w:val="24"/>
          <w:lang w:eastAsia="en-GB"/>
        </w:rPr>
        <w:t xml:space="preserve"> posts for the MHS blog and contribute to the deve</w:t>
      </w:r>
      <w:r w:rsidR="00917160">
        <w:rPr>
          <w:rFonts w:eastAsia="Times New Roman" w:cs="Times New Roman"/>
          <w:sz w:val="24"/>
          <w:szCs w:val="24"/>
          <w:lang w:eastAsia="en-GB"/>
        </w:rPr>
        <w:t>lopment of electronic resources.</w:t>
      </w:r>
    </w:p>
    <w:p w14:paraId="54CE3C79" w14:textId="77777777" w:rsidR="00DC52E3" w:rsidRPr="00DC52E3" w:rsidRDefault="00DC52E3" w:rsidP="00DC52E3">
      <w:pPr>
        <w:spacing w:after="0" w:line="240" w:lineRule="auto"/>
        <w:rPr>
          <w:rFonts w:eastAsia="Times New Roman" w:cs="Times New Roman"/>
          <w:sz w:val="24"/>
          <w:szCs w:val="24"/>
          <w:lang w:eastAsia="en-GB"/>
        </w:rPr>
      </w:pPr>
    </w:p>
    <w:p w14:paraId="06F2C09B" w14:textId="77777777" w:rsidR="00DC52E3" w:rsidRPr="00DC52E3" w:rsidRDefault="00DC52E3" w:rsidP="00DC52E3">
      <w:pPr>
        <w:spacing w:after="0" w:line="240" w:lineRule="auto"/>
        <w:rPr>
          <w:rFonts w:eastAsia="Times New Roman" w:cs="Times New Roman"/>
          <w:sz w:val="24"/>
          <w:szCs w:val="24"/>
          <w:lang w:eastAsia="en-GB"/>
        </w:rPr>
      </w:pPr>
      <w:r w:rsidRPr="00DC52E3">
        <w:rPr>
          <w:rFonts w:eastAsia="Times New Roman" w:cs="Times New Roman"/>
          <w:sz w:val="24"/>
          <w:szCs w:val="24"/>
          <w:lang w:eastAsia="en-GB"/>
        </w:rPr>
        <w:t>Contribute to the promotion of the project through social media</w:t>
      </w:r>
      <w:r w:rsidR="00917160">
        <w:rPr>
          <w:rFonts w:eastAsia="Times New Roman" w:cs="Times New Roman"/>
          <w:sz w:val="24"/>
          <w:szCs w:val="24"/>
          <w:lang w:eastAsia="en-GB"/>
        </w:rPr>
        <w:t>.</w:t>
      </w:r>
    </w:p>
    <w:p w14:paraId="29D3BB33" w14:textId="77777777" w:rsidR="00DC52E3" w:rsidRPr="00DC52E3" w:rsidRDefault="00DC52E3" w:rsidP="00DC52E3">
      <w:pPr>
        <w:spacing w:after="0" w:line="240" w:lineRule="auto"/>
        <w:rPr>
          <w:rFonts w:eastAsia="Times New Roman" w:cs="Times New Roman"/>
          <w:sz w:val="24"/>
          <w:szCs w:val="24"/>
          <w:lang w:eastAsia="en-GB"/>
        </w:rPr>
      </w:pPr>
    </w:p>
    <w:p w14:paraId="3AC1528B" w14:textId="77777777" w:rsidR="00DC52E3" w:rsidRPr="00DC52E3" w:rsidRDefault="00DC52E3" w:rsidP="00DC52E3">
      <w:pPr>
        <w:spacing w:after="0" w:line="240" w:lineRule="auto"/>
        <w:rPr>
          <w:rFonts w:eastAsia="Times New Roman" w:cs="Times New Roman"/>
          <w:sz w:val="24"/>
          <w:szCs w:val="24"/>
          <w:lang w:eastAsia="en-GB"/>
        </w:rPr>
      </w:pPr>
      <w:r w:rsidRPr="00DC52E3">
        <w:rPr>
          <w:rFonts w:eastAsia="Times New Roman" w:cs="Times New Roman"/>
          <w:sz w:val="24"/>
          <w:szCs w:val="24"/>
          <w:lang w:eastAsia="en-GB"/>
        </w:rPr>
        <w:t>Assist in the organisation of project meetings, project partner meetings, and training workshops</w:t>
      </w:r>
      <w:r w:rsidR="00917160">
        <w:rPr>
          <w:rFonts w:eastAsia="Times New Roman" w:cs="Times New Roman"/>
          <w:sz w:val="24"/>
          <w:szCs w:val="24"/>
          <w:lang w:eastAsia="en-GB"/>
        </w:rPr>
        <w:t>.</w:t>
      </w:r>
    </w:p>
    <w:p w14:paraId="25886F1F" w14:textId="77777777" w:rsidR="00DC52E3" w:rsidRPr="00DC52E3" w:rsidRDefault="00DC52E3" w:rsidP="00DC52E3">
      <w:pPr>
        <w:spacing w:after="0" w:line="240" w:lineRule="auto"/>
        <w:rPr>
          <w:rFonts w:eastAsia="Times New Roman" w:cs="Times New Roman"/>
          <w:sz w:val="24"/>
          <w:szCs w:val="24"/>
          <w:lang w:eastAsia="en-GB"/>
        </w:rPr>
      </w:pPr>
    </w:p>
    <w:p w14:paraId="7E1BBCD1" w14:textId="5AA575A1" w:rsidR="00DC52E3" w:rsidRDefault="00DC52E3" w:rsidP="0094794D">
      <w:pPr>
        <w:spacing w:after="0" w:line="240" w:lineRule="auto"/>
        <w:rPr>
          <w:rFonts w:eastAsia="Times New Roman" w:cs="Times New Roman"/>
          <w:sz w:val="24"/>
          <w:szCs w:val="24"/>
          <w:lang w:eastAsia="en-GB"/>
        </w:rPr>
      </w:pPr>
      <w:r w:rsidRPr="00DC52E3">
        <w:rPr>
          <w:rFonts w:eastAsia="Times New Roman" w:cs="Times New Roman"/>
          <w:sz w:val="24"/>
          <w:szCs w:val="24"/>
          <w:lang w:eastAsia="en-GB"/>
        </w:rPr>
        <w:lastRenderedPageBreak/>
        <w:t xml:space="preserve">Produce regular expenditure </w:t>
      </w:r>
      <w:r w:rsidR="00917160">
        <w:rPr>
          <w:rFonts w:eastAsia="Times New Roman" w:cs="Times New Roman"/>
          <w:sz w:val="24"/>
          <w:szCs w:val="24"/>
          <w:lang w:eastAsia="en-GB"/>
        </w:rPr>
        <w:t>reports</w:t>
      </w:r>
      <w:r w:rsidR="00F65F5D">
        <w:rPr>
          <w:rFonts w:eastAsia="Times New Roman" w:cs="Times New Roman"/>
          <w:sz w:val="24"/>
          <w:szCs w:val="24"/>
          <w:lang w:eastAsia="en-GB"/>
        </w:rPr>
        <w:t>,</w:t>
      </w:r>
      <w:r w:rsidRPr="00DC52E3">
        <w:rPr>
          <w:rFonts w:eastAsia="Times New Roman" w:cs="Times New Roman"/>
          <w:sz w:val="24"/>
          <w:szCs w:val="24"/>
          <w:lang w:eastAsia="en-GB"/>
        </w:rPr>
        <w:t xml:space="preserve"> track the delivery of project outcomes</w:t>
      </w:r>
      <w:r w:rsidR="00F65F5D">
        <w:rPr>
          <w:rFonts w:eastAsia="Times New Roman" w:cs="Times New Roman"/>
          <w:sz w:val="24"/>
          <w:szCs w:val="24"/>
          <w:lang w:eastAsia="en-GB"/>
        </w:rPr>
        <w:t xml:space="preserve"> and write project reports</w:t>
      </w:r>
      <w:r w:rsidR="00917160">
        <w:rPr>
          <w:rFonts w:eastAsia="Times New Roman" w:cs="Times New Roman"/>
          <w:sz w:val="24"/>
          <w:szCs w:val="24"/>
          <w:lang w:eastAsia="en-GB"/>
        </w:rPr>
        <w:t>.</w:t>
      </w:r>
      <w:r w:rsidRPr="00DC52E3">
        <w:rPr>
          <w:rFonts w:eastAsia="Times New Roman" w:cs="Times New Roman"/>
          <w:sz w:val="24"/>
          <w:szCs w:val="24"/>
          <w:lang w:eastAsia="en-GB"/>
        </w:rPr>
        <w:t xml:space="preserve"> </w:t>
      </w:r>
    </w:p>
    <w:p w14:paraId="0927A5D9" w14:textId="77777777" w:rsidR="0094794D" w:rsidRPr="0094794D" w:rsidRDefault="0094794D" w:rsidP="0094794D">
      <w:pPr>
        <w:spacing w:after="0" w:line="240" w:lineRule="auto"/>
        <w:rPr>
          <w:rFonts w:eastAsia="Times New Roman" w:cs="Times New Roman"/>
          <w:sz w:val="24"/>
          <w:szCs w:val="24"/>
          <w:lang w:eastAsia="en-GB"/>
        </w:rPr>
      </w:pPr>
    </w:p>
    <w:p w14:paraId="51123C7D" w14:textId="77777777" w:rsidR="00DC52E3" w:rsidRPr="00DC52E3" w:rsidRDefault="00DC52E3" w:rsidP="00DC52E3">
      <w:pPr>
        <w:tabs>
          <w:tab w:val="left" w:pos="576"/>
          <w:tab w:val="left" w:pos="1152"/>
          <w:tab w:val="left" w:pos="1728"/>
          <w:tab w:val="left" w:pos="5760"/>
        </w:tabs>
        <w:suppressAutoHyphens/>
        <w:spacing w:before="432" w:after="120" w:line="240" w:lineRule="auto"/>
        <w:jc w:val="both"/>
        <w:outlineLvl w:val="1"/>
        <w:rPr>
          <w:rFonts w:ascii="Arial" w:eastAsia="Times New Roman" w:hAnsi="Arial" w:cs="Arial"/>
          <w:b/>
          <w:bCs/>
          <w:sz w:val="28"/>
          <w:szCs w:val="36"/>
          <w:lang w:eastAsia="en-GB"/>
        </w:rPr>
      </w:pPr>
      <w:r w:rsidRPr="00DC52E3">
        <w:rPr>
          <w:rFonts w:ascii="Arial" w:eastAsia="Times New Roman" w:hAnsi="Arial" w:cs="Arial"/>
          <w:b/>
          <w:bCs/>
          <w:sz w:val="28"/>
          <w:szCs w:val="36"/>
          <w:lang w:eastAsia="en-GB"/>
        </w:rPr>
        <w:t xml:space="preserve">Selection criteria </w:t>
      </w:r>
    </w:p>
    <w:p w14:paraId="43A76C44" w14:textId="77777777" w:rsidR="00DC52E3" w:rsidRPr="00DC52E3" w:rsidRDefault="00DC52E3" w:rsidP="00DC52E3">
      <w:pPr>
        <w:spacing w:after="0" w:line="240" w:lineRule="auto"/>
        <w:rPr>
          <w:rFonts w:eastAsia="Times New Roman" w:cs="Times New Roman"/>
          <w:sz w:val="24"/>
          <w:szCs w:val="24"/>
          <w:lang w:eastAsia="en-GB"/>
        </w:rPr>
      </w:pPr>
    </w:p>
    <w:p w14:paraId="08F132EA" w14:textId="77777777" w:rsidR="00DC52E3" w:rsidRPr="00DC52E3" w:rsidRDefault="00DC52E3" w:rsidP="00DC52E3">
      <w:pPr>
        <w:keepNext/>
        <w:keepLines/>
        <w:spacing w:before="40" w:after="0" w:line="240" w:lineRule="auto"/>
        <w:outlineLvl w:val="2"/>
        <w:rPr>
          <w:rFonts w:asciiTheme="majorHAnsi" w:eastAsiaTheme="majorEastAsia" w:hAnsiTheme="majorHAnsi" w:cstheme="majorBidi"/>
          <w:color w:val="1F4D78" w:themeColor="accent1" w:themeShade="7F"/>
          <w:sz w:val="24"/>
          <w:szCs w:val="24"/>
          <w:lang w:eastAsia="en-GB"/>
        </w:rPr>
      </w:pPr>
      <w:r w:rsidRPr="00DC52E3">
        <w:rPr>
          <w:rFonts w:asciiTheme="majorHAnsi" w:eastAsiaTheme="majorEastAsia" w:hAnsiTheme="majorHAnsi" w:cstheme="majorBidi"/>
          <w:color w:val="1F4D78" w:themeColor="accent1" w:themeShade="7F"/>
          <w:sz w:val="24"/>
          <w:szCs w:val="24"/>
          <w:lang w:eastAsia="en-GB"/>
        </w:rPr>
        <w:t>Essential</w:t>
      </w:r>
    </w:p>
    <w:p w14:paraId="283AF60E" w14:textId="77777777" w:rsidR="00DC52E3" w:rsidRDefault="00DC52E3" w:rsidP="00DC52E3">
      <w:pPr>
        <w:spacing w:after="0" w:line="240" w:lineRule="auto"/>
        <w:rPr>
          <w:rFonts w:eastAsia="Times New Roman" w:cs="Times New Roman"/>
          <w:sz w:val="24"/>
          <w:szCs w:val="24"/>
          <w:lang w:eastAsia="en-GB"/>
        </w:rPr>
      </w:pPr>
    </w:p>
    <w:p w14:paraId="04943B20" w14:textId="59DBE331" w:rsidR="00E95B7C" w:rsidRPr="00151AE3" w:rsidRDefault="00E95B7C" w:rsidP="00E95B7C">
      <w:pPr>
        <w:rPr>
          <w:sz w:val="24"/>
          <w:szCs w:val="24"/>
        </w:rPr>
      </w:pPr>
      <w:proofErr w:type="gramStart"/>
      <w:r w:rsidRPr="00151AE3">
        <w:rPr>
          <w:sz w:val="24"/>
          <w:szCs w:val="24"/>
        </w:rPr>
        <w:t>Proven academic expert</w:t>
      </w:r>
      <w:r w:rsidR="00151AE3" w:rsidRPr="00151AE3">
        <w:rPr>
          <w:sz w:val="24"/>
          <w:szCs w:val="24"/>
        </w:rPr>
        <w:t xml:space="preserve">ise in the history of medicine </w:t>
      </w:r>
      <w:r w:rsidRPr="00151AE3">
        <w:rPr>
          <w:sz w:val="24"/>
          <w:szCs w:val="24"/>
        </w:rPr>
        <w:t>or a closely related field, preferably with a focus on the history of 20th century science.</w:t>
      </w:r>
      <w:proofErr w:type="gramEnd"/>
    </w:p>
    <w:p w14:paraId="56F468A6" w14:textId="47CDDAE4" w:rsidR="00DC52E3" w:rsidRPr="00151AE3" w:rsidRDefault="00E95B7C" w:rsidP="00E95B7C">
      <w:pPr>
        <w:rPr>
          <w:rFonts w:eastAsia="Times New Roman" w:cs="Times New Roman"/>
          <w:color w:val="FF0000"/>
          <w:sz w:val="24"/>
          <w:szCs w:val="24"/>
          <w:lang w:eastAsia="en-GB"/>
        </w:rPr>
      </w:pPr>
      <w:proofErr w:type="gramStart"/>
      <w:r w:rsidRPr="00151AE3">
        <w:rPr>
          <w:sz w:val="24"/>
          <w:szCs w:val="24"/>
        </w:rPr>
        <w:t xml:space="preserve">Familiarity with recent initiatives in the curation of 20th and 21st century </w:t>
      </w:r>
      <w:r w:rsidR="00560881" w:rsidRPr="00151AE3">
        <w:rPr>
          <w:rFonts w:eastAsia="Times New Roman" w:cs="Times New Roman"/>
          <w:sz w:val="24"/>
          <w:szCs w:val="24"/>
          <w:lang w:eastAsia="en-GB"/>
        </w:rPr>
        <w:t xml:space="preserve">medicine </w:t>
      </w:r>
      <w:r w:rsidRPr="00151AE3">
        <w:rPr>
          <w:rFonts w:eastAsia="Times New Roman" w:cs="Times New Roman"/>
          <w:sz w:val="24"/>
          <w:szCs w:val="24"/>
          <w:lang w:eastAsia="en-GB"/>
        </w:rPr>
        <w:t xml:space="preserve">and </w:t>
      </w:r>
      <w:r w:rsidR="00560881" w:rsidRPr="00151AE3">
        <w:rPr>
          <w:rFonts w:eastAsia="Times New Roman" w:cs="Times New Roman"/>
          <w:sz w:val="24"/>
          <w:szCs w:val="24"/>
          <w:lang w:eastAsia="en-GB"/>
        </w:rPr>
        <w:t>biosciences.</w:t>
      </w:r>
      <w:proofErr w:type="gramEnd"/>
      <w:r w:rsidR="00560881" w:rsidRPr="00151AE3">
        <w:rPr>
          <w:rFonts w:eastAsia="Times New Roman" w:cs="Times New Roman"/>
          <w:sz w:val="24"/>
          <w:szCs w:val="24"/>
          <w:lang w:eastAsia="en-GB"/>
        </w:rPr>
        <w:t xml:space="preserve"> </w:t>
      </w:r>
    </w:p>
    <w:p w14:paraId="643B0722" w14:textId="77777777" w:rsidR="00DC52E3" w:rsidRPr="00B26BF9" w:rsidRDefault="00DC52E3" w:rsidP="00DC52E3">
      <w:pPr>
        <w:spacing w:after="0" w:line="240" w:lineRule="auto"/>
        <w:rPr>
          <w:rFonts w:eastAsia="Times New Roman" w:cs="Times New Roman"/>
          <w:color w:val="FF0000"/>
          <w:sz w:val="24"/>
          <w:szCs w:val="24"/>
          <w:lang w:eastAsia="en-GB"/>
        </w:rPr>
      </w:pPr>
      <w:proofErr w:type="gramStart"/>
      <w:r w:rsidRPr="00DC52E3">
        <w:rPr>
          <w:rFonts w:eastAsia="Times New Roman" w:cs="Times New Roman"/>
          <w:sz w:val="24"/>
          <w:szCs w:val="24"/>
          <w:lang w:eastAsia="en-GB"/>
        </w:rPr>
        <w:t>Excellent interpersonal skills; ability to work co-operatively in a team as well as independently and with all levels of staff.</w:t>
      </w:r>
      <w:proofErr w:type="gramEnd"/>
      <w:r w:rsidR="00B26BF9">
        <w:rPr>
          <w:rFonts w:eastAsia="Times New Roman" w:cs="Times New Roman"/>
          <w:sz w:val="24"/>
          <w:szCs w:val="24"/>
          <w:lang w:eastAsia="en-GB"/>
        </w:rPr>
        <w:t xml:space="preserve"> </w:t>
      </w:r>
    </w:p>
    <w:p w14:paraId="478D826F" w14:textId="77777777" w:rsidR="00DC52E3" w:rsidRPr="00DC52E3" w:rsidRDefault="00DC52E3" w:rsidP="00DC52E3">
      <w:pPr>
        <w:spacing w:after="0" w:line="240" w:lineRule="auto"/>
        <w:rPr>
          <w:rFonts w:eastAsia="Times New Roman" w:cs="Times New Roman"/>
          <w:sz w:val="24"/>
          <w:szCs w:val="24"/>
          <w:lang w:eastAsia="en-GB"/>
        </w:rPr>
      </w:pPr>
    </w:p>
    <w:p w14:paraId="1AD1C96C" w14:textId="26512FFB" w:rsidR="00DC52E3" w:rsidRPr="00151AE3" w:rsidRDefault="00E95B7C" w:rsidP="00DC52E3">
      <w:pPr>
        <w:spacing w:after="0" w:line="240" w:lineRule="auto"/>
        <w:rPr>
          <w:rFonts w:eastAsia="Times New Roman" w:cs="Times New Roman"/>
          <w:sz w:val="24"/>
          <w:szCs w:val="24"/>
          <w:lang w:eastAsia="en-GB"/>
        </w:rPr>
      </w:pPr>
      <w:proofErr w:type="gramStart"/>
      <w:r w:rsidRPr="00151AE3">
        <w:rPr>
          <w:sz w:val="24"/>
          <w:szCs w:val="24"/>
        </w:rPr>
        <w:t xml:space="preserve">Demonstrable skills </w:t>
      </w:r>
      <w:r w:rsidR="009E4D12" w:rsidRPr="00151AE3">
        <w:rPr>
          <w:sz w:val="24"/>
          <w:szCs w:val="24"/>
        </w:rPr>
        <w:t xml:space="preserve">in communicating </w:t>
      </w:r>
      <w:r w:rsidRPr="00151AE3">
        <w:rPr>
          <w:sz w:val="24"/>
          <w:szCs w:val="24"/>
        </w:rPr>
        <w:t>to a wide audience outside the academic field</w:t>
      </w:r>
      <w:r w:rsidR="00DC52E3" w:rsidRPr="00151AE3">
        <w:rPr>
          <w:rFonts w:eastAsia="Times New Roman" w:cs="Times New Roman"/>
          <w:sz w:val="24"/>
          <w:szCs w:val="24"/>
          <w:lang w:eastAsia="en-GB"/>
        </w:rPr>
        <w:t>.</w:t>
      </w:r>
      <w:proofErr w:type="gramEnd"/>
    </w:p>
    <w:p w14:paraId="7D28F9B1" w14:textId="77777777" w:rsidR="00560881" w:rsidRPr="00151AE3" w:rsidRDefault="00560881" w:rsidP="00DC52E3">
      <w:pPr>
        <w:spacing w:after="0" w:line="240" w:lineRule="auto"/>
        <w:rPr>
          <w:rFonts w:eastAsia="Times New Roman" w:cs="Times New Roman"/>
          <w:color w:val="FF0000"/>
          <w:sz w:val="24"/>
          <w:szCs w:val="24"/>
          <w:lang w:eastAsia="en-GB"/>
        </w:rPr>
      </w:pPr>
    </w:p>
    <w:p w14:paraId="27FFE3C1" w14:textId="77777777" w:rsidR="00DC52E3" w:rsidRPr="00DC52E3" w:rsidRDefault="00DC52E3" w:rsidP="00DC52E3">
      <w:pPr>
        <w:spacing w:after="0" w:line="240" w:lineRule="auto"/>
        <w:rPr>
          <w:rFonts w:eastAsia="Times New Roman" w:cs="Times New Roman"/>
          <w:sz w:val="24"/>
          <w:szCs w:val="24"/>
          <w:lang w:eastAsia="en-GB"/>
        </w:rPr>
      </w:pPr>
      <w:proofErr w:type="gramStart"/>
      <w:r w:rsidRPr="00DC52E3">
        <w:rPr>
          <w:rFonts w:eastAsia="Times New Roman" w:cs="Times New Roman"/>
          <w:sz w:val="24"/>
          <w:szCs w:val="24"/>
          <w:lang w:eastAsia="en-GB"/>
        </w:rPr>
        <w:t>Experience of outreach/engagement work, particularly with museum and academic partners.</w:t>
      </w:r>
      <w:proofErr w:type="gramEnd"/>
    </w:p>
    <w:p w14:paraId="1ED11EAF" w14:textId="77777777" w:rsidR="00DC52E3" w:rsidRPr="00DC52E3" w:rsidRDefault="00DC52E3" w:rsidP="00DC52E3">
      <w:pPr>
        <w:spacing w:after="0" w:line="240" w:lineRule="auto"/>
        <w:rPr>
          <w:rFonts w:eastAsia="Times New Roman" w:cs="Times New Roman"/>
          <w:sz w:val="24"/>
          <w:szCs w:val="24"/>
          <w:lang w:eastAsia="en-GB"/>
        </w:rPr>
      </w:pPr>
    </w:p>
    <w:p w14:paraId="5792E28F" w14:textId="285005F0" w:rsidR="00DC52E3" w:rsidRPr="00B26BF9" w:rsidRDefault="00DC52E3" w:rsidP="00DC52E3">
      <w:pPr>
        <w:spacing w:after="0" w:line="240" w:lineRule="auto"/>
        <w:rPr>
          <w:rFonts w:eastAsia="Times New Roman" w:cs="Times New Roman"/>
          <w:color w:val="FF0000"/>
          <w:sz w:val="24"/>
          <w:szCs w:val="24"/>
          <w:lang w:eastAsia="en-GB"/>
        </w:rPr>
      </w:pPr>
      <w:r w:rsidRPr="00DC52E3">
        <w:rPr>
          <w:rFonts w:eastAsia="Times New Roman" w:cs="Times New Roman"/>
          <w:sz w:val="24"/>
          <w:szCs w:val="24"/>
          <w:lang w:eastAsia="en-GB"/>
        </w:rPr>
        <w:t xml:space="preserve">Ability to engage with a range of </w:t>
      </w:r>
      <w:r w:rsidR="00560881">
        <w:rPr>
          <w:rFonts w:eastAsia="Times New Roman" w:cs="Times New Roman"/>
          <w:sz w:val="24"/>
          <w:szCs w:val="24"/>
          <w:lang w:eastAsia="en-GB"/>
        </w:rPr>
        <w:t xml:space="preserve">external </w:t>
      </w:r>
      <w:r w:rsidR="00F65F5D" w:rsidRPr="00DC52E3">
        <w:rPr>
          <w:rFonts w:eastAsia="Times New Roman" w:cs="Times New Roman"/>
          <w:sz w:val="24"/>
          <w:szCs w:val="24"/>
          <w:lang w:eastAsia="en-GB"/>
        </w:rPr>
        <w:t>partners at all levels of seniority</w:t>
      </w:r>
      <w:r w:rsidR="00F65F5D">
        <w:rPr>
          <w:rFonts w:eastAsia="Times New Roman" w:cs="Times New Roman"/>
          <w:sz w:val="24"/>
          <w:szCs w:val="24"/>
          <w:lang w:eastAsia="en-GB"/>
        </w:rPr>
        <w:t xml:space="preserve">, in </w:t>
      </w:r>
      <w:r w:rsidR="000D1302">
        <w:rPr>
          <w:rFonts w:eastAsia="Times New Roman" w:cs="Times New Roman"/>
          <w:sz w:val="24"/>
          <w:szCs w:val="24"/>
          <w:lang w:eastAsia="en-GB"/>
        </w:rPr>
        <w:t xml:space="preserve">the </w:t>
      </w:r>
      <w:r w:rsidR="00560881">
        <w:rPr>
          <w:rFonts w:eastAsia="Times New Roman" w:cs="Times New Roman"/>
          <w:sz w:val="24"/>
          <w:szCs w:val="24"/>
          <w:lang w:eastAsia="en-GB"/>
        </w:rPr>
        <w:t>museum</w:t>
      </w:r>
      <w:r w:rsidR="000D1302">
        <w:rPr>
          <w:rFonts w:eastAsia="Times New Roman" w:cs="Times New Roman"/>
          <w:sz w:val="24"/>
          <w:szCs w:val="24"/>
          <w:lang w:eastAsia="en-GB"/>
        </w:rPr>
        <w:t xml:space="preserve"> sector as well as in contemporary science, medicine and art</w:t>
      </w:r>
      <w:r w:rsidRPr="00DC52E3">
        <w:rPr>
          <w:rFonts w:eastAsia="Times New Roman" w:cs="Times New Roman"/>
          <w:sz w:val="24"/>
          <w:szCs w:val="24"/>
          <w:lang w:eastAsia="en-GB"/>
        </w:rPr>
        <w:t>.</w:t>
      </w:r>
      <w:r w:rsidR="00B26BF9">
        <w:rPr>
          <w:rFonts w:eastAsia="Times New Roman" w:cs="Times New Roman"/>
          <w:sz w:val="24"/>
          <w:szCs w:val="24"/>
          <w:lang w:eastAsia="en-GB"/>
        </w:rPr>
        <w:t xml:space="preserve"> </w:t>
      </w:r>
    </w:p>
    <w:p w14:paraId="390A70A0" w14:textId="77777777" w:rsidR="00DC52E3" w:rsidRPr="00DC52E3" w:rsidRDefault="00DC52E3" w:rsidP="00DC52E3">
      <w:pPr>
        <w:spacing w:after="0" w:line="240" w:lineRule="auto"/>
        <w:rPr>
          <w:rFonts w:eastAsia="Times New Roman" w:cs="Times New Roman"/>
          <w:sz w:val="24"/>
          <w:szCs w:val="24"/>
          <w:lang w:eastAsia="en-GB"/>
        </w:rPr>
      </w:pPr>
    </w:p>
    <w:p w14:paraId="608F7A72" w14:textId="77777777" w:rsidR="00DC52E3" w:rsidRPr="00DC52E3" w:rsidRDefault="0094794D" w:rsidP="00DC52E3">
      <w:pPr>
        <w:spacing w:after="0" w:line="240" w:lineRule="auto"/>
        <w:rPr>
          <w:rFonts w:eastAsia="Times New Roman" w:cs="Times New Roman"/>
          <w:sz w:val="24"/>
          <w:szCs w:val="24"/>
          <w:lang w:eastAsia="en-GB"/>
        </w:rPr>
      </w:pPr>
      <w:r>
        <w:rPr>
          <w:rFonts w:eastAsia="Times New Roman" w:cs="Times New Roman"/>
          <w:sz w:val="24"/>
          <w:szCs w:val="24"/>
          <w:lang w:eastAsia="en-GB"/>
        </w:rPr>
        <w:t>Demonstrable t</w:t>
      </w:r>
      <w:r w:rsidR="00DC52E3" w:rsidRPr="00DC52E3">
        <w:rPr>
          <w:rFonts w:eastAsia="Times New Roman" w:cs="Times New Roman"/>
          <w:sz w:val="24"/>
          <w:szCs w:val="24"/>
          <w:lang w:eastAsia="en-GB"/>
        </w:rPr>
        <w:t>rack record of academic, museum, an</w:t>
      </w:r>
      <w:r>
        <w:rPr>
          <w:rFonts w:eastAsia="Times New Roman" w:cs="Times New Roman"/>
          <w:sz w:val="24"/>
          <w:szCs w:val="24"/>
          <w:lang w:eastAsia="en-GB"/>
        </w:rPr>
        <w:t>d online writing</w:t>
      </w:r>
      <w:r w:rsidR="00DC52E3" w:rsidRPr="00DC52E3">
        <w:rPr>
          <w:rFonts w:eastAsia="Times New Roman" w:cs="Times New Roman"/>
          <w:sz w:val="24"/>
          <w:szCs w:val="24"/>
          <w:lang w:eastAsia="en-GB"/>
        </w:rPr>
        <w:t>.</w:t>
      </w:r>
    </w:p>
    <w:p w14:paraId="7B595CD3" w14:textId="77777777" w:rsidR="00DC52E3" w:rsidRPr="00DC52E3" w:rsidRDefault="00DC52E3" w:rsidP="00DC52E3">
      <w:pPr>
        <w:spacing w:after="0" w:line="240" w:lineRule="auto"/>
        <w:rPr>
          <w:rFonts w:eastAsia="Times New Roman" w:cs="Times New Roman"/>
          <w:sz w:val="24"/>
          <w:szCs w:val="24"/>
          <w:lang w:eastAsia="en-GB"/>
        </w:rPr>
      </w:pPr>
    </w:p>
    <w:p w14:paraId="2E4AFCB2" w14:textId="77777777" w:rsidR="00DC52E3" w:rsidRPr="00DC52E3" w:rsidRDefault="00DC52E3" w:rsidP="00DC52E3">
      <w:pPr>
        <w:spacing w:after="0" w:line="240" w:lineRule="auto"/>
        <w:rPr>
          <w:rFonts w:eastAsia="Times New Roman" w:cs="Times New Roman"/>
          <w:sz w:val="24"/>
          <w:szCs w:val="24"/>
          <w:lang w:eastAsia="en-GB"/>
        </w:rPr>
      </w:pPr>
      <w:r w:rsidRPr="00DC52E3">
        <w:rPr>
          <w:rFonts w:eastAsia="Times New Roman" w:cs="Times New Roman"/>
          <w:sz w:val="24"/>
          <w:szCs w:val="24"/>
          <w:lang w:eastAsia="en-GB"/>
        </w:rPr>
        <w:t>Excellent communication and digital skills including social media experience.</w:t>
      </w:r>
    </w:p>
    <w:p w14:paraId="0DCCFDD4" w14:textId="77777777" w:rsidR="00DC52E3" w:rsidRPr="00DC52E3" w:rsidRDefault="00DC52E3" w:rsidP="00DC52E3">
      <w:pPr>
        <w:spacing w:after="0" w:line="240" w:lineRule="auto"/>
        <w:rPr>
          <w:rFonts w:eastAsia="Times New Roman" w:cs="Times New Roman"/>
          <w:sz w:val="24"/>
          <w:szCs w:val="24"/>
          <w:lang w:eastAsia="en-GB"/>
        </w:rPr>
      </w:pPr>
    </w:p>
    <w:p w14:paraId="0C32543C" w14:textId="77777777" w:rsidR="00DC52E3" w:rsidRPr="00DC52E3" w:rsidRDefault="00DC52E3" w:rsidP="00DC52E3">
      <w:pPr>
        <w:spacing w:after="0" w:line="240" w:lineRule="auto"/>
        <w:rPr>
          <w:rFonts w:eastAsia="Times New Roman" w:cs="Times New Roman"/>
          <w:sz w:val="24"/>
          <w:szCs w:val="24"/>
          <w:lang w:eastAsia="en-GB"/>
        </w:rPr>
      </w:pPr>
      <w:r w:rsidRPr="00DC52E3">
        <w:rPr>
          <w:rFonts w:eastAsia="Times New Roman" w:cs="Times New Roman"/>
          <w:sz w:val="24"/>
          <w:szCs w:val="24"/>
          <w:lang w:eastAsia="en-GB"/>
        </w:rPr>
        <w:t>Demonstrable e</w:t>
      </w:r>
      <w:r w:rsidR="0094794D">
        <w:rPr>
          <w:rFonts w:eastAsia="Times New Roman" w:cs="Times New Roman"/>
          <w:sz w:val="24"/>
          <w:szCs w:val="24"/>
          <w:lang w:eastAsia="en-GB"/>
        </w:rPr>
        <w:t>xperience of project management and report writing.</w:t>
      </w:r>
    </w:p>
    <w:p w14:paraId="01D62757" w14:textId="77777777" w:rsidR="0094794D" w:rsidRPr="00DC52E3" w:rsidRDefault="0094794D" w:rsidP="0094794D">
      <w:pPr>
        <w:spacing w:after="0" w:line="240" w:lineRule="auto"/>
        <w:rPr>
          <w:rFonts w:eastAsia="Times New Roman" w:cs="Times New Roman"/>
          <w:sz w:val="24"/>
          <w:szCs w:val="24"/>
          <w:lang w:eastAsia="en-GB"/>
        </w:rPr>
      </w:pPr>
    </w:p>
    <w:p w14:paraId="0FAFE829" w14:textId="2C556642" w:rsidR="0094794D" w:rsidRDefault="0094794D" w:rsidP="0094794D">
      <w:pPr>
        <w:spacing w:after="0" w:line="240" w:lineRule="auto"/>
        <w:rPr>
          <w:rFonts w:eastAsia="Times New Roman" w:cs="Times New Roman"/>
          <w:sz w:val="24"/>
          <w:szCs w:val="24"/>
          <w:lang w:eastAsia="en-GB"/>
        </w:rPr>
      </w:pPr>
      <w:r w:rsidRPr="00DC52E3">
        <w:rPr>
          <w:rFonts w:eastAsia="Times New Roman" w:cs="Times New Roman"/>
          <w:sz w:val="24"/>
          <w:szCs w:val="24"/>
          <w:lang w:eastAsia="en-GB"/>
        </w:rPr>
        <w:t>Experience of working in a museum context and with museum collections</w:t>
      </w:r>
      <w:r w:rsidR="000D1302">
        <w:rPr>
          <w:rFonts w:eastAsia="Times New Roman" w:cs="Times New Roman"/>
          <w:sz w:val="24"/>
          <w:szCs w:val="24"/>
          <w:lang w:eastAsia="en-GB"/>
        </w:rPr>
        <w:t>.</w:t>
      </w:r>
    </w:p>
    <w:p w14:paraId="6A6A1F2C" w14:textId="77777777" w:rsidR="0094794D" w:rsidRDefault="0094794D" w:rsidP="00DC52E3">
      <w:pPr>
        <w:spacing w:after="0" w:line="240" w:lineRule="auto"/>
        <w:rPr>
          <w:rFonts w:eastAsia="Times New Roman" w:cs="Times New Roman"/>
          <w:sz w:val="24"/>
          <w:szCs w:val="24"/>
          <w:lang w:eastAsia="en-GB"/>
        </w:rPr>
      </w:pPr>
    </w:p>
    <w:p w14:paraId="043AC742" w14:textId="77777777" w:rsidR="0094794D" w:rsidRPr="00DC52E3" w:rsidRDefault="0094794D" w:rsidP="00DC52E3">
      <w:pPr>
        <w:spacing w:after="0" w:line="240" w:lineRule="auto"/>
        <w:rPr>
          <w:rFonts w:eastAsia="Times New Roman" w:cs="Times New Roman"/>
          <w:sz w:val="24"/>
          <w:szCs w:val="24"/>
          <w:lang w:eastAsia="en-GB"/>
        </w:rPr>
      </w:pPr>
    </w:p>
    <w:p w14:paraId="5DFAF482" w14:textId="77777777" w:rsidR="00DC52E3" w:rsidRDefault="00DC52E3" w:rsidP="00DC52E3">
      <w:pPr>
        <w:keepNext/>
        <w:keepLines/>
        <w:spacing w:before="40" w:after="0" w:line="240" w:lineRule="auto"/>
        <w:outlineLvl w:val="2"/>
        <w:rPr>
          <w:rFonts w:asciiTheme="majorHAnsi" w:eastAsiaTheme="majorEastAsia" w:hAnsiTheme="majorHAnsi" w:cstheme="majorBidi"/>
          <w:color w:val="1F4D78" w:themeColor="accent1" w:themeShade="7F"/>
          <w:sz w:val="24"/>
          <w:szCs w:val="24"/>
          <w:lang w:eastAsia="en-GB"/>
        </w:rPr>
      </w:pPr>
      <w:r w:rsidRPr="00DC52E3">
        <w:rPr>
          <w:rFonts w:asciiTheme="majorHAnsi" w:eastAsiaTheme="majorEastAsia" w:hAnsiTheme="majorHAnsi" w:cstheme="majorBidi"/>
          <w:color w:val="1F4D78" w:themeColor="accent1" w:themeShade="7F"/>
          <w:sz w:val="24"/>
          <w:szCs w:val="24"/>
          <w:lang w:eastAsia="en-GB"/>
        </w:rPr>
        <w:t>Desirable</w:t>
      </w:r>
    </w:p>
    <w:p w14:paraId="7D90BDB2" w14:textId="77777777" w:rsidR="00E95B7C" w:rsidRDefault="00E95B7C" w:rsidP="00DC52E3">
      <w:pPr>
        <w:keepNext/>
        <w:keepLines/>
        <w:spacing w:before="40" w:after="0" w:line="240" w:lineRule="auto"/>
        <w:outlineLvl w:val="2"/>
        <w:rPr>
          <w:rFonts w:asciiTheme="majorHAnsi" w:eastAsiaTheme="majorEastAsia" w:hAnsiTheme="majorHAnsi" w:cstheme="majorBidi"/>
          <w:color w:val="1F4D78" w:themeColor="accent1" w:themeShade="7F"/>
          <w:sz w:val="24"/>
          <w:szCs w:val="24"/>
          <w:lang w:eastAsia="en-GB"/>
        </w:rPr>
      </w:pPr>
    </w:p>
    <w:p w14:paraId="51E83069" w14:textId="77777777" w:rsidR="00E95B7C" w:rsidRPr="00DC52E3" w:rsidRDefault="00E95B7C" w:rsidP="00E95B7C">
      <w:pPr>
        <w:spacing w:after="0" w:line="240" w:lineRule="auto"/>
        <w:rPr>
          <w:rFonts w:eastAsia="Times New Roman" w:cs="Times New Roman"/>
          <w:sz w:val="24"/>
          <w:szCs w:val="24"/>
          <w:lang w:eastAsia="en-GB"/>
        </w:rPr>
      </w:pPr>
      <w:proofErr w:type="gramStart"/>
      <w:r w:rsidRPr="00DC52E3">
        <w:rPr>
          <w:rFonts w:eastAsia="Times New Roman" w:cs="Times New Roman"/>
          <w:sz w:val="24"/>
          <w:szCs w:val="24"/>
          <w:lang w:eastAsia="en-GB"/>
        </w:rPr>
        <w:t>Ph.D. in the history of medicine, or a closely related field, preferably with expertise in the history of 20th-century medicine.</w:t>
      </w:r>
      <w:proofErr w:type="gramEnd"/>
    </w:p>
    <w:p w14:paraId="7F830EA4" w14:textId="77777777" w:rsidR="00560881" w:rsidRDefault="00560881" w:rsidP="00DC52E3">
      <w:pPr>
        <w:spacing w:after="0" w:line="240" w:lineRule="auto"/>
        <w:rPr>
          <w:rFonts w:eastAsia="Times New Roman" w:cs="Times New Roman"/>
          <w:sz w:val="24"/>
          <w:szCs w:val="24"/>
          <w:lang w:eastAsia="en-GB"/>
        </w:rPr>
      </w:pPr>
    </w:p>
    <w:p w14:paraId="61D5AD9A" w14:textId="436B558D" w:rsidR="00560881" w:rsidRDefault="0094794D" w:rsidP="00DC52E3">
      <w:pPr>
        <w:spacing w:after="0" w:line="240" w:lineRule="auto"/>
        <w:rPr>
          <w:rFonts w:eastAsia="Times New Roman" w:cs="Times New Roman"/>
          <w:sz w:val="24"/>
          <w:szCs w:val="24"/>
          <w:lang w:eastAsia="en-GB"/>
        </w:rPr>
      </w:pPr>
      <w:proofErr w:type="gramStart"/>
      <w:r>
        <w:rPr>
          <w:rFonts w:eastAsia="Times New Roman" w:cs="Times New Roman"/>
          <w:sz w:val="24"/>
          <w:szCs w:val="24"/>
          <w:lang w:eastAsia="en-GB"/>
        </w:rPr>
        <w:t>Demonstrable e</w:t>
      </w:r>
      <w:r w:rsidR="00560881" w:rsidRPr="00DC52E3">
        <w:rPr>
          <w:rFonts w:eastAsia="Times New Roman" w:cs="Times New Roman"/>
          <w:sz w:val="24"/>
          <w:szCs w:val="24"/>
          <w:lang w:eastAsia="en-GB"/>
        </w:rPr>
        <w:t xml:space="preserve">xperience of cataloguing </w:t>
      </w:r>
      <w:r>
        <w:rPr>
          <w:rFonts w:eastAsia="Times New Roman" w:cs="Times New Roman"/>
          <w:sz w:val="24"/>
          <w:szCs w:val="24"/>
          <w:lang w:eastAsia="en-GB"/>
        </w:rPr>
        <w:t>in a museum, library or archive</w:t>
      </w:r>
      <w:r w:rsidR="000D1302">
        <w:rPr>
          <w:rFonts w:eastAsia="Times New Roman" w:cs="Times New Roman"/>
          <w:sz w:val="24"/>
          <w:szCs w:val="24"/>
          <w:lang w:eastAsia="en-GB"/>
        </w:rPr>
        <w:t>.</w:t>
      </w:r>
      <w:proofErr w:type="gramEnd"/>
    </w:p>
    <w:p w14:paraId="5D71C8E1" w14:textId="77777777" w:rsidR="00DC52E3" w:rsidRPr="00DC52E3" w:rsidRDefault="00DC52E3" w:rsidP="00DC52E3">
      <w:pPr>
        <w:spacing w:after="0" w:line="240" w:lineRule="auto"/>
        <w:rPr>
          <w:rFonts w:eastAsia="Times New Roman" w:cs="Times New Roman"/>
          <w:sz w:val="24"/>
          <w:szCs w:val="24"/>
          <w:lang w:eastAsia="en-GB"/>
        </w:rPr>
      </w:pPr>
    </w:p>
    <w:p w14:paraId="71345B11" w14:textId="1B7C0ECB" w:rsidR="00DC52E3" w:rsidRDefault="0094794D" w:rsidP="00DC52E3">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Demonstrable experience of exhibition work, </w:t>
      </w:r>
      <w:r w:rsidRPr="00DC52E3">
        <w:rPr>
          <w:rFonts w:eastAsia="Times New Roman" w:cs="Times New Roman"/>
          <w:sz w:val="24"/>
          <w:szCs w:val="24"/>
          <w:lang w:eastAsia="en-GB"/>
        </w:rPr>
        <w:t xml:space="preserve">in particular </w:t>
      </w:r>
      <w:r w:rsidR="000D1302">
        <w:rPr>
          <w:rFonts w:eastAsia="Times New Roman" w:cs="Times New Roman"/>
          <w:sz w:val="24"/>
          <w:szCs w:val="24"/>
          <w:lang w:eastAsia="en-GB"/>
        </w:rPr>
        <w:t xml:space="preserve">with </w:t>
      </w:r>
      <w:r w:rsidRPr="00DC52E3">
        <w:rPr>
          <w:rFonts w:eastAsia="Times New Roman" w:cs="Times New Roman"/>
          <w:sz w:val="24"/>
          <w:szCs w:val="24"/>
          <w:lang w:eastAsia="en-GB"/>
        </w:rPr>
        <w:t xml:space="preserve">collections relating to </w:t>
      </w:r>
      <w:r w:rsidR="000D1302">
        <w:rPr>
          <w:rFonts w:eastAsia="Times New Roman" w:cs="Times New Roman"/>
          <w:sz w:val="24"/>
          <w:szCs w:val="24"/>
          <w:lang w:eastAsia="en-GB"/>
        </w:rPr>
        <w:t xml:space="preserve">the </w:t>
      </w:r>
      <w:r w:rsidRPr="00DC52E3">
        <w:rPr>
          <w:rFonts w:eastAsia="Times New Roman" w:cs="Times New Roman"/>
          <w:sz w:val="24"/>
          <w:szCs w:val="24"/>
          <w:lang w:eastAsia="en-GB"/>
        </w:rPr>
        <w:t>History of Science, Technology and Medicine.</w:t>
      </w:r>
    </w:p>
    <w:p w14:paraId="00969AA2" w14:textId="77777777" w:rsidR="00DC52E3" w:rsidRPr="00DC52E3" w:rsidRDefault="00DC52E3" w:rsidP="00DC52E3">
      <w:pPr>
        <w:spacing w:after="0" w:line="240" w:lineRule="auto"/>
        <w:rPr>
          <w:rFonts w:eastAsia="Times New Roman" w:cs="Times New Roman"/>
          <w:sz w:val="24"/>
          <w:szCs w:val="24"/>
          <w:lang w:eastAsia="en-GB"/>
        </w:rPr>
      </w:pPr>
    </w:p>
    <w:p w14:paraId="2CB6EB48" w14:textId="77777777" w:rsidR="0094794D" w:rsidRDefault="0094794D" w:rsidP="00DC52E3">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Demonstrable expertise in web development. </w:t>
      </w:r>
    </w:p>
    <w:p w14:paraId="006CE601" w14:textId="77777777" w:rsidR="0094794D" w:rsidRDefault="0094794D" w:rsidP="00DC52E3">
      <w:pPr>
        <w:spacing w:after="0" w:line="240" w:lineRule="auto"/>
        <w:rPr>
          <w:rFonts w:eastAsia="Times New Roman" w:cs="Times New Roman"/>
          <w:sz w:val="24"/>
          <w:szCs w:val="24"/>
          <w:lang w:eastAsia="en-GB"/>
        </w:rPr>
      </w:pPr>
    </w:p>
    <w:p w14:paraId="6CC05FDB" w14:textId="77777777" w:rsidR="00DC52E3" w:rsidRDefault="00DC52E3" w:rsidP="00DC52E3">
      <w:pPr>
        <w:spacing w:after="0" w:line="240" w:lineRule="auto"/>
        <w:rPr>
          <w:rFonts w:eastAsia="Times New Roman" w:cs="Times New Roman"/>
          <w:sz w:val="24"/>
          <w:szCs w:val="24"/>
          <w:lang w:eastAsia="en-GB"/>
        </w:rPr>
      </w:pPr>
      <w:r w:rsidRPr="00DC52E3">
        <w:rPr>
          <w:rFonts w:eastAsia="Times New Roman" w:cs="Times New Roman"/>
          <w:sz w:val="24"/>
          <w:szCs w:val="24"/>
          <w:lang w:eastAsia="en-GB"/>
        </w:rPr>
        <w:lastRenderedPageBreak/>
        <w:t>Familiar</w:t>
      </w:r>
      <w:r w:rsidR="0094794D">
        <w:rPr>
          <w:rFonts w:eastAsia="Times New Roman" w:cs="Times New Roman"/>
          <w:sz w:val="24"/>
          <w:szCs w:val="24"/>
          <w:lang w:eastAsia="en-GB"/>
        </w:rPr>
        <w:t>ity with collections databases.</w:t>
      </w:r>
    </w:p>
    <w:p w14:paraId="2B2A528E" w14:textId="77777777" w:rsidR="0094794D" w:rsidRDefault="0094794D" w:rsidP="00DC52E3">
      <w:pPr>
        <w:spacing w:after="0" w:line="240" w:lineRule="auto"/>
        <w:rPr>
          <w:rFonts w:eastAsia="Times New Roman" w:cs="Times New Roman"/>
          <w:sz w:val="24"/>
          <w:szCs w:val="24"/>
          <w:lang w:eastAsia="en-GB"/>
        </w:rPr>
      </w:pPr>
    </w:p>
    <w:p w14:paraId="11ADCDE8" w14:textId="77777777" w:rsidR="0094794D" w:rsidRPr="00DC52E3" w:rsidRDefault="0094794D" w:rsidP="00DC52E3">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Familiarity with university financial procedures. </w:t>
      </w:r>
    </w:p>
    <w:p w14:paraId="53C0F939" w14:textId="77777777" w:rsidR="00D74482" w:rsidRDefault="00D74482"/>
    <w:p w14:paraId="2D25E589" w14:textId="20A1CD53" w:rsidR="00710AEB" w:rsidRDefault="00710AEB"/>
    <w:p w14:paraId="2DD3A7D9" w14:textId="77777777" w:rsidR="00AF4301" w:rsidRDefault="00AF4301"/>
    <w:p w14:paraId="21E38CD7" w14:textId="77777777" w:rsidR="00A669B5" w:rsidRDefault="00A669B5" w:rsidP="00A669B5">
      <w:pPr>
        <w:tabs>
          <w:tab w:val="left" w:pos="576"/>
          <w:tab w:val="left" w:pos="1152"/>
          <w:tab w:val="left" w:pos="1728"/>
          <w:tab w:val="left" w:pos="2552"/>
          <w:tab w:val="left" w:pos="4035"/>
          <w:tab w:val="left" w:pos="5760"/>
        </w:tabs>
        <w:suppressAutoHyphens/>
        <w:spacing w:before="100" w:after="0" w:line="240" w:lineRule="atLeast"/>
        <w:jc w:val="both"/>
        <w:rPr>
          <w:rFonts w:ascii="Arial" w:eastAsia="Times New Roman" w:hAnsi="Arial" w:cs="Arial"/>
          <w:b/>
          <w:bCs/>
          <w:sz w:val="28"/>
          <w:szCs w:val="28"/>
          <w:lang w:eastAsia="en-GB"/>
        </w:rPr>
      </w:pPr>
      <w:r w:rsidRPr="00A669B5">
        <w:rPr>
          <w:rFonts w:ascii="Arial" w:eastAsia="Times New Roman" w:hAnsi="Arial" w:cs="Arial"/>
          <w:b/>
          <w:bCs/>
          <w:sz w:val="28"/>
          <w:szCs w:val="28"/>
          <w:lang w:eastAsia="en-GB"/>
        </w:rPr>
        <w:t>Pre-employment screening</w:t>
      </w:r>
    </w:p>
    <w:p w14:paraId="319EE64E" w14:textId="77777777" w:rsidR="00A669B5" w:rsidRPr="00A669B5" w:rsidRDefault="00A669B5" w:rsidP="00A669B5">
      <w:pPr>
        <w:tabs>
          <w:tab w:val="left" w:pos="576"/>
          <w:tab w:val="left" w:pos="1152"/>
          <w:tab w:val="left" w:pos="1728"/>
          <w:tab w:val="left" w:pos="2552"/>
          <w:tab w:val="left" w:pos="4035"/>
          <w:tab w:val="left" w:pos="5760"/>
        </w:tabs>
        <w:suppressAutoHyphens/>
        <w:spacing w:before="100" w:after="0" w:line="240" w:lineRule="atLeast"/>
        <w:jc w:val="both"/>
        <w:rPr>
          <w:rFonts w:ascii="Arial" w:eastAsia="Times New Roman" w:hAnsi="Arial" w:cs="Arial"/>
          <w:b/>
          <w:bCs/>
          <w:sz w:val="28"/>
          <w:szCs w:val="28"/>
          <w:lang w:eastAsia="en-GB"/>
        </w:rPr>
      </w:pPr>
    </w:p>
    <w:p w14:paraId="37F5FBC7" w14:textId="77777777" w:rsidR="00A669B5" w:rsidRPr="00AF4301" w:rsidRDefault="00A669B5" w:rsidP="00A669B5">
      <w:pPr>
        <w:tabs>
          <w:tab w:val="left" w:pos="576"/>
          <w:tab w:val="left" w:pos="1152"/>
          <w:tab w:val="left" w:pos="1728"/>
          <w:tab w:val="left" w:pos="2552"/>
          <w:tab w:val="left" w:pos="4035"/>
          <w:tab w:val="left" w:pos="5760"/>
        </w:tabs>
        <w:suppressAutoHyphens/>
        <w:spacing w:before="100" w:after="0" w:line="240" w:lineRule="atLeast"/>
        <w:jc w:val="both"/>
        <w:rPr>
          <w:rFonts w:eastAsia="Times New Roman" w:cs="Times New Roman"/>
          <w:sz w:val="24"/>
          <w:szCs w:val="24"/>
        </w:rPr>
      </w:pPr>
      <w:r w:rsidRPr="00AF4301">
        <w:rPr>
          <w:rFonts w:eastAsia="Times New Roman" w:cs="Times New Roman"/>
          <w:sz w:val="24"/>
          <w:szCs w:val="24"/>
        </w:rPr>
        <w:t xml:space="preserve">Please note that the appointment of the successful candidate will be subject to standard pre-employment screening, as applicable to the post. This will include right-to-work, proof of identity and references. All applicants must read the candidate notes on the University’s pre-employment screening procedures, found at:  </w:t>
      </w:r>
    </w:p>
    <w:p w14:paraId="72C8D908" w14:textId="77777777" w:rsidR="00A669B5" w:rsidRPr="00AF4301" w:rsidRDefault="00251376" w:rsidP="00A669B5">
      <w:pPr>
        <w:tabs>
          <w:tab w:val="left" w:pos="576"/>
          <w:tab w:val="left" w:pos="1152"/>
          <w:tab w:val="left" w:pos="1728"/>
          <w:tab w:val="left" w:pos="2552"/>
          <w:tab w:val="left" w:pos="4035"/>
          <w:tab w:val="left" w:pos="5760"/>
        </w:tabs>
        <w:suppressAutoHyphens/>
        <w:spacing w:before="100" w:after="0" w:line="240" w:lineRule="atLeast"/>
        <w:jc w:val="both"/>
        <w:rPr>
          <w:rFonts w:eastAsia="Times New Roman" w:cs="Times New Roman"/>
          <w:sz w:val="24"/>
          <w:szCs w:val="24"/>
        </w:rPr>
      </w:pPr>
      <w:hyperlink r:id="rId9" w:history="1">
        <w:r w:rsidR="00A669B5" w:rsidRPr="00AF4301">
          <w:rPr>
            <w:rFonts w:eastAsia="Times New Roman" w:cs="Times New Roman"/>
            <w:color w:val="0000FF"/>
            <w:sz w:val="24"/>
            <w:szCs w:val="24"/>
            <w:u w:val="single"/>
          </w:rPr>
          <w:t>www.ox.ac.uk/about/jobs/preemploymentscreening/</w:t>
        </w:r>
      </w:hyperlink>
      <w:r w:rsidR="00A669B5" w:rsidRPr="00AF4301">
        <w:rPr>
          <w:rFonts w:eastAsia="Times New Roman" w:cs="Times New Roman"/>
          <w:sz w:val="24"/>
          <w:szCs w:val="24"/>
        </w:rPr>
        <w:t xml:space="preserve">. </w:t>
      </w:r>
    </w:p>
    <w:p w14:paraId="1E3AFCA6" w14:textId="77777777" w:rsidR="00A669B5" w:rsidRPr="00AF4301" w:rsidRDefault="00A669B5" w:rsidP="00A669B5">
      <w:pPr>
        <w:tabs>
          <w:tab w:val="left" w:pos="576"/>
          <w:tab w:val="left" w:pos="1152"/>
          <w:tab w:val="left" w:pos="1728"/>
          <w:tab w:val="left" w:pos="2552"/>
          <w:tab w:val="left" w:pos="4035"/>
          <w:tab w:val="left" w:pos="5760"/>
        </w:tabs>
        <w:suppressAutoHyphens/>
        <w:spacing w:after="0" w:line="240" w:lineRule="atLeast"/>
        <w:jc w:val="both"/>
        <w:rPr>
          <w:rFonts w:eastAsia="Times New Roman" w:cs="Times New Roman"/>
          <w:b/>
          <w:i/>
          <w:sz w:val="24"/>
          <w:szCs w:val="24"/>
          <w:highlight w:val="yellow"/>
        </w:rPr>
      </w:pPr>
    </w:p>
    <w:p w14:paraId="57FF0D54" w14:textId="73D7DA47" w:rsidR="00A669B5" w:rsidRPr="00AF4301" w:rsidRDefault="00A669B5" w:rsidP="00A669B5">
      <w:pPr>
        <w:tabs>
          <w:tab w:val="left" w:pos="576"/>
          <w:tab w:val="left" w:pos="1152"/>
          <w:tab w:val="left" w:pos="1728"/>
          <w:tab w:val="left" w:pos="2552"/>
          <w:tab w:val="left" w:pos="4035"/>
          <w:tab w:val="left" w:pos="5760"/>
        </w:tabs>
        <w:suppressAutoHyphens/>
        <w:spacing w:before="100" w:after="0" w:line="240" w:lineRule="atLeast"/>
        <w:jc w:val="both"/>
        <w:rPr>
          <w:rFonts w:eastAsia="Times New Roman" w:cs="Times New Roman"/>
          <w:sz w:val="24"/>
          <w:szCs w:val="24"/>
        </w:rPr>
      </w:pPr>
      <w:r w:rsidRPr="00273B15">
        <w:rPr>
          <w:rFonts w:eastAsia="Times New Roman" w:cs="Times New Roman"/>
          <w:sz w:val="24"/>
          <w:szCs w:val="24"/>
        </w:rPr>
        <w:t xml:space="preserve">Furthermore, additional pre-employment screening is required for this post, as such; the successful candidate will be required to undergo </w:t>
      </w:r>
      <w:r w:rsidR="00710AEB" w:rsidRPr="00273B15">
        <w:rPr>
          <w:rFonts w:eastAsia="Times New Roman" w:cs="Times New Roman"/>
          <w:sz w:val="24"/>
          <w:szCs w:val="24"/>
        </w:rPr>
        <w:t>a criminal record check.</w:t>
      </w:r>
    </w:p>
    <w:p w14:paraId="6EAF28E7" w14:textId="515C0557" w:rsidR="00A669B5" w:rsidRPr="00273B15" w:rsidRDefault="00A669B5" w:rsidP="00A669B5">
      <w:pPr>
        <w:tabs>
          <w:tab w:val="left" w:pos="576"/>
          <w:tab w:val="left" w:pos="1152"/>
          <w:tab w:val="left" w:pos="1728"/>
          <w:tab w:val="left" w:pos="2552"/>
          <w:tab w:val="left" w:pos="4035"/>
        </w:tabs>
        <w:suppressAutoHyphens/>
        <w:spacing w:before="100" w:after="0" w:line="240" w:lineRule="atLeast"/>
        <w:jc w:val="both"/>
        <w:rPr>
          <w:rFonts w:eastAsia="Times New Roman" w:cs="Times New Roman"/>
          <w:sz w:val="24"/>
          <w:szCs w:val="24"/>
        </w:rPr>
      </w:pPr>
      <w:r w:rsidRPr="00273B15">
        <w:rPr>
          <w:rFonts w:eastAsia="Times New Roman" w:cs="Times New Roman"/>
          <w:sz w:val="24"/>
          <w:szCs w:val="24"/>
        </w:rPr>
        <w:t>As this role involves specific</w:t>
      </w:r>
      <w:r w:rsidR="00710AEB" w:rsidRPr="00273B15">
        <w:rPr>
          <w:rFonts w:eastAsia="Times New Roman" w:cs="Times New Roman"/>
          <w:sz w:val="24"/>
          <w:szCs w:val="24"/>
        </w:rPr>
        <w:t xml:space="preserve"> hazards, </w:t>
      </w:r>
      <w:proofErr w:type="spellStart"/>
      <w:r w:rsidR="00710AEB" w:rsidRPr="00273B15">
        <w:rPr>
          <w:rFonts w:eastAsia="Times New Roman" w:cs="Times New Roman"/>
          <w:sz w:val="24"/>
          <w:szCs w:val="24"/>
        </w:rPr>
        <w:t>eg</w:t>
      </w:r>
      <w:proofErr w:type="spellEnd"/>
      <w:r w:rsidR="00710AEB" w:rsidRPr="00273B15">
        <w:rPr>
          <w:rFonts w:eastAsia="Times New Roman" w:cs="Times New Roman"/>
          <w:sz w:val="24"/>
          <w:szCs w:val="24"/>
        </w:rPr>
        <w:t xml:space="preserve">  radiation, chemical, heavy lifting, potentially working at heights,  </w:t>
      </w:r>
      <w:r w:rsidRPr="00273B15">
        <w:rPr>
          <w:rFonts w:eastAsia="Times New Roman" w:cs="Times New Roman"/>
          <w:sz w:val="24"/>
          <w:szCs w:val="24"/>
        </w:rPr>
        <w:t xml:space="preserve"> pre-employment health clearance will be required prior to the successful candidate commencing work.</w:t>
      </w:r>
    </w:p>
    <w:p w14:paraId="50C11A81" w14:textId="77777777" w:rsidR="00AF4301" w:rsidRPr="00A669B5" w:rsidRDefault="00A669B5" w:rsidP="00A669B5">
      <w:pPr>
        <w:tabs>
          <w:tab w:val="left" w:pos="576"/>
          <w:tab w:val="left" w:pos="1152"/>
          <w:tab w:val="left" w:pos="1728"/>
          <w:tab w:val="left" w:pos="5760"/>
        </w:tabs>
        <w:suppressAutoHyphens/>
        <w:spacing w:before="432" w:after="120" w:line="240" w:lineRule="auto"/>
        <w:jc w:val="both"/>
        <w:outlineLvl w:val="1"/>
        <w:rPr>
          <w:rFonts w:ascii="Arial" w:eastAsia="Times New Roman" w:hAnsi="Arial" w:cs="Arial"/>
          <w:b/>
          <w:bCs/>
          <w:sz w:val="28"/>
          <w:szCs w:val="36"/>
          <w:lang w:eastAsia="en-GB"/>
        </w:rPr>
      </w:pPr>
      <w:r w:rsidRPr="00A669B5">
        <w:rPr>
          <w:rFonts w:ascii="Arial" w:eastAsia="Times New Roman" w:hAnsi="Arial" w:cs="Arial"/>
          <w:b/>
          <w:bCs/>
          <w:sz w:val="28"/>
          <w:szCs w:val="36"/>
          <w:lang w:eastAsia="en-GB"/>
        </w:rPr>
        <w:t>Working at the University of Oxford</w:t>
      </w:r>
    </w:p>
    <w:p w14:paraId="1E1F412A" w14:textId="68C6C7A5" w:rsidR="00A669B5" w:rsidRPr="00AF4301" w:rsidRDefault="00A669B5" w:rsidP="00710AEB">
      <w:pPr>
        <w:tabs>
          <w:tab w:val="left" w:pos="576"/>
          <w:tab w:val="left" w:pos="1152"/>
          <w:tab w:val="left" w:pos="1728"/>
          <w:tab w:val="left" w:pos="2552"/>
          <w:tab w:val="left" w:pos="5760"/>
        </w:tabs>
        <w:suppressAutoHyphens/>
        <w:spacing w:before="100" w:after="0" w:line="240" w:lineRule="atLeast"/>
        <w:jc w:val="both"/>
        <w:rPr>
          <w:rFonts w:eastAsia="Times New Roman" w:cs="Times New Roman"/>
          <w:color w:val="000000"/>
          <w:sz w:val="24"/>
          <w:szCs w:val="24"/>
        </w:rPr>
      </w:pPr>
      <w:r w:rsidRPr="00AF4301">
        <w:rPr>
          <w:rFonts w:eastAsia="Times New Roman" w:cs="Times New Roman"/>
          <w:sz w:val="24"/>
          <w:szCs w:val="24"/>
        </w:rPr>
        <w:t>For further information about working at Oxford, please see:</w:t>
      </w:r>
      <w:r w:rsidR="00710AEB" w:rsidRPr="00AF4301">
        <w:rPr>
          <w:rFonts w:eastAsia="Times New Roman" w:cs="Times New Roman"/>
          <w:color w:val="000000"/>
          <w:sz w:val="24"/>
          <w:szCs w:val="24"/>
        </w:rPr>
        <w:t xml:space="preserve"> </w:t>
      </w:r>
    </w:p>
    <w:p w14:paraId="3013A2C7" w14:textId="77777777" w:rsidR="00A669B5" w:rsidRPr="00AF4301" w:rsidRDefault="00251376" w:rsidP="00A669B5">
      <w:pPr>
        <w:tabs>
          <w:tab w:val="left" w:pos="576"/>
          <w:tab w:val="left" w:pos="1152"/>
          <w:tab w:val="left" w:pos="1728"/>
          <w:tab w:val="left" w:pos="2552"/>
          <w:tab w:val="left" w:pos="5760"/>
        </w:tabs>
        <w:suppressAutoHyphens/>
        <w:spacing w:before="100" w:after="0" w:line="240" w:lineRule="atLeast"/>
        <w:jc w:val="both"/>
        <w:rPr>
          <w:rFonts w:eastAsia="Times New Roman" w:cs="Times New Roman"/>
          <w:color w:val="000000"/>
          <w:sz w:val="24"/>
          <w:szCs w:val="24"/>
        </w:rPr>
      </w:pPr>
      <w:hyperlink r:id="rId10" w:history="1">
        <w:r w:rsidR="00A669B5" w:rsidRPr="00AF4301">
          <w:rPr>
            <w:rFonts w:eastAsia="Times New Roman" w:cs="Times New Roman"/>
            <w:color w:val="0000FF"/>
            <w:sz w:val="24"/>
            <w:szCs w:val="24"/>
            <w:u w:val="single"/>
          </w:rPr>
          <w:t>www.ox.ac.uk/about_the_university/jobs/professionalandmanagement/</w:t>
        </w:r>
      </w:hyperlink>
    </w:p>
    <w:p w14:paraId="7C5880CF" w14:textId="77777777" w:rsidR="00A669B5" w:rsidRPr="00AF4301" w:rsidRDefault="00251376" w:rsidP="00A669B5">
      <w:pPr>
        <w:tabs>
          <w:tab w:val="left" w:pos="576"/>
          <w:tab w:val="left" w:pos="1152"/>
          <w:tab w:val="left" w:pos="1728"/>
          <w:tab w:val="left" w:pos="2552"/>
          <w:tab w:val="left" w:pos="5760"/>
        </w:tabs>
        <w:suppressAutoHyphens/>
        <w:spacing w:before="100" w:after="0" w:line="240" w:lineRule="atLeast"/>
        <w:jc w:val="both"/>
        <w:rPr>
          <w:rFonts w:eastAsia="Times New Roman" w:cs="Times New Roman"/>
          <w:color w:val="0000FF"/>
          <w:sz w:val="24"/>
          <w:szCs w:val="24"/>
          <w:u w:val="single"/>
        </w:rPr>
      </w:pPr>
      <w:hyperlink r:id="rId11" w:history="1">
        <w:r w:rsidR="00A669B5" w:rsidRPr="00AF4301">
          <w:rPr>
            <w:rFonts w:eastAsia="Times New Roman" w:cs="Times New Roman"/>
            <w:color w:val="0000FF"/>
            <w:sz w:val="24"/>
            <w:szCs w:val="24"/>
            <w:u w:val="single"/>
          </w:rPr>
          <w:t>www.ox.ac.uk/about_the_university/jobs/supportandtechnical/</w:t>
        </w:r>
      </w:hyperlink>
    </w:p>
    <w:p w14:paraId="6A528134" w14:textId="77777777" w:rsidR="00A669B5" w:rsidRPr="00AF4301" w:rsidRDefault="00A669B5" w:rsidP="00A669B5">
      <w:pPr>
        <w:tabs>
          <w:tab w:val="left" w:pos="576"/>
          <w:tab w:val="left" w:pos="1152"/>
          <w:tab w:val="left" w:pos="1728"/>
          <w:tab w:val="left" w:pos="2552"/>
          <w:tab w:val="left" w:pos="5760"/>
        </w:tabs>
        <w:suppressAutoHyphens/>
        <w:spacing w:before="100" w:after="0" w:line="240" w:lineRule="atLeast"/>
        <w:jc w:val="both"/>
        <w:rPr>
          <w:rFonts w:eastAsia="Times New Roman" w:cs="Times New Roman"/>
          <w:color w:val="0000FF"/>
          <w:sz w:val="24"/>
          <w:szCs w:val="24"/>
          <w:u w:val="single"/>
        </w:rPr>
      </w:pPr>
    </w:p>
    <w:p w14:paraId="7A339967" w14:textId="77777777" w:rsidR="00A669B5" w:rsidRPr="00AF4301" w:rsidRDefault="00A669B5" w:rsidP="00A669B5">
      <w:pPr>
        <w:spacing w:after="240" w:line="240" w:lineRule="auto"/>
        <w:rPr>
          <w:b/>
          <w:sz w:val="24"/>
          <w:szCs w:val="24"/>
        </w:rPr>
      </w:pPr>
      <w:r w:rsidRPr="00AF4301">
        <w:rPr>
          <w:b/>
          <w:sz w:val="24"/>
          <w:szCs w:val="24"/>
        </w:rPr>
        <w:t>The University’s policy on retirement</w:t>
      </w:r>
    </w:p>
    <w:p w14:paraId="28910BBD" w14:textId="77777777" w:rsidR="00A669B5" w:rsidRPr="00AF4301" w:rsidRDefault="00A669B5" w:rsidP="00A669B5">
      <w:pPr>
        <w:spacing w:after="240" w:line="240" w:lineRule="auto"/>
        <w:rPr>
          <w:sz w:val="24"/>
          <w:szCs w:val="24"/>
        </w:rPr>
      </w:pPr>
      <w:r w:rsidRPr="00AF4301">
        <w:rPr>
          <w:sz w:val="24"/>
          <w:szCs w:val="24"/>
        </w:rPr>
        <w:t xml:space="preserve">The University operates an employer justified retirement age for all academic and academic-related posts (any grade above grade 5), for which the retirement date is the 30 September immediately preceding the 68th birthday. </w:t>
      </w:r>
    </w:p>
    <w:p w14:paraId="5F7C2D4C" w14:textId="77777777" w:rsidR="00A669B5" w:rsidRPr="00AF4301" w:rsidRDefault="00A669B5" w:rsidP="00A669B5">
      <w:pPr>
        <w:spacing w:line="240" w:lineRule="auto"/>
        <w:rPr>
          <w:sz w:val="24"/>
          <w:szCs w:val="24"/>
        </w:rPr>
      </w:pPr>
      <w:r w:rsidRPr="00AF4301">
        <w:rPr>
          <w:sz w:val="24"/>
          <w:szCs w:val="24"/>
        </w:rPr>
        <w:t>The justification for this is explained at:</w:t>
      </w:r>
    </w:p>
    <w:p w14:paraId="39E29C12" w14:textId="77777777" w:rsidR="00A669B5" w:rsidRPr="00AF4301" w:rsidRDefault="00251376" w:rsidP="00A669B5">
      <w:pPr>
        <w:spacing w:line="240" w:lineRule="auto"/>
        <w:rPr>
          <w:sz w:val="24"/>
          <w:szCs w:val="24"/>
        </w:rPr>
      </w:pPr>
      <w:hyperlink r:id="rId12" w:history="1">
        <w:r w:rsidR="00A669B5" w:rsidRPr="00AF4301">
          <w:rPr>
            <w:rFonts w:cs="Times New Roman"/>
            <w:color w:val="0000FF"/>
            <w:sz w:val="24"/>
            <w:szCs w:val="24"/>
            <w:u w:val="single"/>
          </w:rPr>
          <w:t>www.admin.ox.ac.uk/personnel/end/retirement/revisedejra/revaim/</w:t>
        </w:r>
      </w:hyperlink>
    </w:p>
    <w:p w14:paraId="458A21C0" w14:textId="77777777" w:rsidR="00A669B5" w:rsidRPr="00AF4301" w:rsidRDefault="00A669B5" w:rsidP="00A669B5">
      <w:pPr>
        <w:spacing w:line="240" w:lineRule="auto"/>
        <w:rPr>
          <w:sz w:val="24"/>
          <w:szCs w:val="24"/>
        </w:rPr>
      </w:pPr>
      <w:r w:rsidRPr="00AF4301">
        <w:rPr>
          <w:sz w:val="24"/>
          <w:szCs w:val="24"/>
        </w:rPr>
        <w:t xml:space="preserve">For </w:t>
      </w:r>
      <w:r w:rsidRPr="00AF4301">
        <w:rPr>
          <w:b/>
          <w:sz w:val="24"/>
          <w:szCs w:val="24"/>
        </w:rPr>
        <w:t>existing</w:t>
      </w:r>
      <w:r w:rsidRPr="00AF4301">
        <w:rPr>
          <w:sz w:val="24"/>
          <w:szCs w:val="24"/>
        </w:rPr>
        <w:t xml:space="preserve"> employees any employment beyond the retirement age is subject to approval through the procedures outlined at:</w:t>
      </w:r>
    </w:p>
    <w:p w14:paraId="5F3D99F7" w14:textId="77777777" w:rsidR="00A669B5" w:rsidRPr="00AF4301" w:rsidRDefault="00251376" w:rsidP="00AF4301">
      <w:pPr>
        <w:spacing w:line="240" w:lineRule="auto"/>
        <w:rPr>
          <w:sz w:val="24"/>
          <w:szCs w:val="24"/>
        </w:rPr>
      </w:pPr>
      <w:hyperlink r:id="rId13" w:history="1">
        <w:r w:rsidR="00A669B5" w:rsidRPr="00AF4301">
          <w:rPr>
            <w:rFonts w:cs="Times New Roman"/>
            <w:color w:val="0000FF"/>
            <w:sz w:val="24"/>
            <w:szCs w:val="24"/>
            <w:u w:val="single"/>
          </w:rPr>
          <w:t>www.admin.ox.ac.uk/personnel/end/retirement/revisedejra/revproc/</w:t>
        </w:r>
      </w:hyperlink>
    </w:p>
    <w:p w14:paraId="5948830D" w14:textId="77777777" w:rsidR="00A669B5" w:rsidRPr="00A669B5" w:rsidRDefault="00A669B5" w:rsidP="00A669B5">
      <w:pPr>
        <w:tabs>
          <w:tab w:val="left" w:pos="576"/>
          <w:tab w:val="left" w:pos="1152"/>
          <w:tab w:val="left" w:pos="1728"/>
          <w:tab w:val="left" w:pos="5760"/>
        </w:tabs>
        <w:suppressAutoHyphens/>
        <w:spacing w:before="432" w:after="120" w:line="240" w:lineRule="auto"/>
        <w:jc w:val="both"/>
        <w:outlineLvl w:val="1"/>
        <w:rPr>
          <w:rFonts w:ascii="Arial" w:eastAsia="Times New Roman" w:hAnsi="Arial" w:cs="Arial"/>
          <w:b/>
          <w:bCs/>
          <w:sz w:val="28"/>
          <w:szCs w:val="36"/>
          <w:lang w:eastAsia="en-GB"/>
        </w:rPr>
      </w:pPr>
      <w:r w:rsidRPr="00A669B5">
        <w:rPr>
          <w:rFonts w:ascii="Arial" w:eastAsia="Times New Roman" w:hAnsi="Arial" w:cs="Arial"/>
          <w:b/>
          <w:bCs/>
          <w:sz w:val="28"/>
          <w:szCs w:val="36"/>
          <w:lang w:eastAsia="en-GB"/>
        </w:rPr>
        <w:t>How</w:t>
      </w:r>
      <w:r w:rsidRPr="00A669B5">
        <w:rPr>
          <w:rFonts w:ascii="Arial" w:eastAsia="Times New Roman" w:hAnsi="Arial" w:cs="Arial"/>
          <w:sz w:val="28"/>
          <w:szCs w:val="36"/>
          <w:lang w:eastAsia="en-GB"/>
        </w:rPr>
        <w:t xml:space="preserve"> </w:t>
      </w:r>
      <w:r w:rsidRPr="00A669B5">
        <w:rPr>
          <w:rFonts w:ascii="Arial" w:eastAsia="Times New Roman" w:hAnsi="Arial" w:cs="Arial"/>
          <w:b/>
          <w:bCs/>
          <w:sz w:val="28"/>
          <w:szCs w:val="36"/>
          <w:lang w:eastAsia="en-GB"/>
        </w:rPr>
        <w:t>to apply</w:t>
      </w:r>
    </w:p>
    <w:p w14:paraId="66D032B6" w14:textId="31ED3828" w:rsidR="00273B15" w:rsidRDefault="00A669B5" w:rsidP="00273B15">
      <w:pPr>
        <w:rPr>
          <w:rFonts w:cs="Arial"/>
        </w:rPr>
      </w:pPr>
      <w:r w:rsidRPr="00AF4301">
        <w:rPr>
          <w:rFonts w:cs="Arial"/>
        </w:rPr>
        <w:lastRenderedPageBreak/>
        <w:t xml:space="preserve">If you consider that you meet the selection criteria, click on the </w:t>
      </w:r>
      <w:r w:rsidRPr="00AF4301">
        <w:rPr>
          <w:rFonts w:cs="Arial"/>
          <w:b/>
        </w:rPr>
        <w:t xml:space="preserve">Apply Now </w:t>
      </w:r>
      <w:r w:rsidRPr="00AF4301">
        <w:rPr>
          <w:rFonts w:cs="Arial"/>
        </w:rPr>
        <w:t xml:space="preserve">button on the ‘Job Details’ page and follow the on-screen instructions to register as a user. You will then be required to </w:t>
      </w:r>
      <w:r w:rsidRPr="00273B15">
        <w:rPr>
          <w:rFonts w:cs="Arial"/>
        </w:rPr>
        <w:t>complete a number of screens with your application details, relating to your skills and experience. When prompted, please provide details of two referees and indicate whether we can contact them at this stage. You will also be required to uploa</w:t>
      </w:r>
      <w:r w:rsidR="00273B15">
        <w:rPr>
          <w:rFonts w:cs="Arial"/>
        </w:rPr>
        <w:t xml:space="preserve">d a CV and supporting statement, </w:t>
      </w:r>
      <w:r w:rsidRPr="00273B15">
        <w:rPr>
          <w:rFonts w:cs="Arial"/>
        </w:rPr>
        <w:t>which explains how you meet the selection criteria for the post</w:t>
      </w:r>
      <w:r w:rsidR="00273B15">
        <w:rPr>
          <w:rFonts w:cs="Arial"/>
        </w:rPr>
        <w:t>.</w:t>
      </w:r>
    </w:p>
    <w:p w14:paraId="05BD4B75" w14:textId="081242A2" w:rsidR="00A669B5" w:rsidRPr="00AF4301" w:rsidRDefault="00A669B5" w:rsidP="00273B15">
      <w:pPr>
        <w:rPr>
          <w:rFonts w:cs="Arial"/>
        </w:rPr>
      </w:pPr>
      <w:r w:rsidRPr="00273B15">
        <w:t>The</w:t>
      </w:r>
      <w:r w:rsidRPr="00AF4301">
        <w:t xml:space="preserve"> supporting statement should explain your relevant experience which may have been gained in employment, education, or you may have taken time away from these activities in order to raise a family, care for a dependant, or travel for example.  Your application will be judged solely on the basis of how you demonstrate that that you meet the selection criteria outlined above and we are happy to consider evidence of transferable skills or experience which you may have gained outside the context of paid employment or education.</w:t>
      </w:r>
      <w:r w:rsidRPr="00273B15">
        <w:rPr>
          <w:rFonts w:cs="Arial"/>
        </w:rPr>
        <w:t xml:space="preserve"> </w:t>
      </w:r>
    </w:p>
    <w:p w14:paraId="280BAB13" w14:textId="30FEA04F" w:rsidR="00A669B5" w:rsidRPr="00AF4301" w:rsidRDefault="00A669B5" w:rsidP="00A669B5">
      <w:pPr>
        <w:rPr>
          <w:rFonts w:cs="Arial"/>
        </w:rPr>
      </w:pPr>
      <w:r w:rsidRPr="00AF4301">
        <w:rPr>
          <w:rFonts w:cs="Arial"/>
        </w:rPr>
        <w:t xml:space="preserve">All applications must be received by </w:t>
      </w:r>
      <w:r w:rsidRPr="00AF4301">
        <w:rPr>
          <w:rFonts w:cs="Arial"/>
          <w:b/>
        </w:rPr>
        <w:t>midday</w:t>
      </w:r>
      <w:r w:rsidRPr="00AF4301">
        <w:rPr>
          <w:rFonts w:cs="Arial"/>
        </w:rPr>
        <w:t xml:space="preserve"> on the closing date sta</w:t>
      </w:r>
      <w:r w:rsidR="000D1302">
        <w:rPr>
          <w:rFonts w:cs="Arial"/>
        </w:rPr>
        <w:t>ted in the online advertisement and interviews are expected to take place on Wednesday 27 January.</w:t>
      </w:r>
    </w:p>
    <w:p w14:paraId="62AEBD95" w14:textId="77777777" w:rsidR="00A669B5" w:rsidRPr="00AF4301" w:rsidRDefault="00A669B5" w:rsidP="00A669B5">
      <w:pPr>
        <w:rPr>
          <w:rFonts w:cs="Arial"/>
        </w:rPr>
      </w:pPr>
    </w:p>
    <w:p w14:paraId="64ABFA7B" w14:textId="77777777" w:rsidR="00A669B5" w:rsidRPr="00AF4301" w:rsidRDefault="00A669B5" w:rsidP="00A669B5">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rFonts w:eastAsia="Times New Roman" w:cs="Arial"/>
          <w:b/>
          <w:color w:val="000000"/>
        </w:rPr>
      </w:pPr>
      <w:r w:rsidRPr="00AF4301">
        <w:rPr>
          <w:rFonts w:eastAsia="Times New Roman" w:cs="Arial"/>
          <w:b/>
          <w:color w:val="000000"/>
        </w:rPr>
        <w:t>Information for priority candidates</w:t>
      </w:r>
    </w:p>
    <w:p w14:paraId="34B53C77" w14:textId="77777777" w:rsidR="00A669B5" w:rsidRPr="00AF4301" w:rsidRDefault="00A669B5" w:rsidP="00A669B5">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jc w:val="both"/>
        <w:rPr>
          <w:rFonts w:eastAsia="Times New Roman" w:cs="Arial"/>
          <w:i/>
          <w:color w:val="000000"/>
        </w:rPr>
      </w:pPr>
      <w:r w:rsidRPr="00AF4301">
        <w:rPr>
          <w:rFonts w:eastAsia="Times New Roman" w:cs="Arial"/>
          <w:i/>
          <w:color w:val="000000"/>
        </w:rPr>
        <w:t xml:space="preserve">A priority candidate is a University employee who is seeking redeployment owing to the fact that he or she has been advised that they are at risk of redundancy, or on grounds of ill-health/disability. Priority candidates are issued with a redeployment letter by their employing departments.  </w:t>
      </w:r>
    </w:p>
    <w:p w14:paraId="27DD7DC5" w14:textId="77777777" w:rsidR="00A669B5" w:rsidRPr="00AF4301" w:rsidRDefault="00A669B5" w:rsidP="00A669B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s="Arial"/>
          <w:i/>
          <w:color w:val="000000"/>
        </w:rPr>
      </w:pPr>
      <w:r w:rsidRPr="00AF4301">
        <w:rPr>
          <w:rFonts w:eastAsia="Times New Roman" w:cs="Arial"/>
          <w:i/>
          <w:color w:val="000000"/>
        </w:rPr>
        <w:t>If you are a priority candidate, please ensure that you:</w:t>
      </w:r>
    </w:p>
    <w:p w14:paraId="772EAE8D" w14:textId="77777777" w:rsidR="00A669B5" w:rsidRPr="00AF4301" w:rsidRDefault="00A669B5" w:rsidP="00A669B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s="Arial"/>
          <w:i/>
          <w:color w:val="000000"/>
        </w:rPr>
      </w:pPr>
      <w:r w:rsidRPr="00AF4301">
        <w:rPr>
          <w:rFonts w:eastAsia="Times New Roman" w:cs="Arial"/>
          <w:i/>
          <w:color w:val="000000"/>
        </w:rPr>
        <w:t xml:space="preserve">- attach your redeployment letter to your application (or e-mail it to the contact address on the advert if the application form used for the vacancy does not allow attachments) </w:t>
      </w:r>
    </w:p>
    <w:p w14:paraId="54EB5C12" w14:textId="77777777" w:rsidR="00A669B5" w:rsidRPr="00AF4301" w:rsidRDefault="00A669B5" w:rsidP="00A669B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s="Arial"/>
          <w:i/>
          <w:color w:val="000000"/>
        </w:rPr>
      </w:pPr>
      <w:r w:rsidRPr="00AF4301">
        <w:rPr>
          <w:rFonts w:eastAsia="Times New Roman" w:cs="Arial"/>
          <w:i/>
          <w:color w:val="000000"/>
        </w:rPr>
        <w:t>- explain in your supporting statement  how you meet the selection criteria for the post.</w:t>
      </w:r>
    </w:p>
    <w:p w14:paraId="6437FA53" w14:textId="77777777" w:rsidR="00A669B5" w:rsidRPr="00AF4301" w:rsidRDefault="00A669B5" w:rsidP="00A669B5">
      <w:pPr>
        <w:rPr>
          <w:rFonts w:cs="Arial"/>
        </w:rPr>
      </w:pPr>
    </w:p>
    <w:p w14:paraId="528B2F8C" w14:textId="77777777" w:rsidR="00A669B5" w:rsidRPr="00AF4301" w:rsidRDefault="00A669B5" w:rsidP="00A669B5">
      <w:pPr>
        <w:rPr>
          <w:rFonts w:cs="Arial"/>
        </w:rPr>
      </w:pPr>
      <w:r w:rsidRPr="00AF4301">
        <w:rPr>
          <w:rFonts w:cs="Arial"/>
        </w:rPr>
        <w:t xml:space="preserve">Should you experience any difficulties using the online application system, please email </w:t>
      </w:r>
      <w:hyperlink r:id="rId14" w:history="1">
        <w:r w:rsidRPr="00AF4301">
          <w:rPr>
            <w:rFonts w:cs="Arial"/>
            <w:color w:val="0000FF"/>
            <w:u w:val="single"/>
          </w:rPr>
          <w:t>recruitment.support@admin.ox.ac.uk</w:t>
        </w:r>
      </w:hyperlink>
      <w:r w:rsidR="00AF4301">
        <w:rPr>
          <w:rFonts w:cs="Arial"/>
        </w:rPr>
        <w:tab/>
      </w:r>
    </w:p>
    <w:p w14:paraId="40ABEF31" w14:textId="77777777" w:rsidR="00A669B5" w:rsidRPr="00AF4301" w:rsidRDefault="00A669B5" w:rsidP="00A669B5">
      <w:pPr>
        <w:rPr>
          <w:rFonts w:cs="Arial"/>
        </w:rPr>
      </w:pPr>
      <w:r w:rsidRPr="00AF4301">
        <w:rPr>
          <w:rFonts w:cs="Arial"/>
        </w:rPr>
        <w:t xml:space="preserve">Further help and support is available from </w:t>
      </w:r>
      <w:hyperlink r:id="rId15" w:history="1">
        <w:r w:rsidRPr="00AF4301">
          <w:rPr>
            <w:rFonts w:cs="Arial"/>
            <w:color w:val="0000FF"/>
            <w:u w:val="single"/>
          </w:rPr>
          <w:t>www.ox.ac.uk/about_the_university/jobs/support/</w:t>
        </w:r>
      </w:hyperlink>
    </w:p>
    <w:p w14:paraId="1F0402C5" w14:textId="77777777" w:rsidR="00A669B5" w:rsidRPr="00AF4301" w:rsidRDefault="00A669B5" w:rsidP="00A669B5">
      <w:pPr>
        <w:autoSpaceDE w:val="0"/>
        <w:autoSpaceDN w:val="0"/>
        <w:adjustRightInd w:val="0"/>
        <w:spacing w:after="0" w:line="240" w:lineRule="auto"/>
        <w:rPr>
          <w:rFonts w:eastAsia="Times New Roman" w:cs="Arial"/>
        </w:rPr>
      </w:pPr>
      <w:r w:rsidRPr="00AF4301">
        <w:rPr>
          <w:rFonts w:eastAsia="Times New Roman" w:cs="Arial"/>
        </w:rPr>
        <w:t xml:space="preserve">To return to the online application at any stage, please click on the following link </w:t>
      </w:r>
      <w:hyperlink r:id="rId16" w:history="1">
        <w:r w:rsidRPr="00AF4301">
          <w:rPr>
            <w:rFonts w:eastAsia="Times New Roman" w:cs="Times New Roman"/>
            <w:color w:val="0000FF"/>
            <w:u w:val="single"/>
          </w:rPr>
          <w:t>www.recruit.ox.ac.uk</w:t>
        </w:r>
      </w:hyperlink>
    </w:p>
    <w:p w14:paraId="77EAFC7B" w14:textId="77777777" w:rsidR="00A669B5" w:rsidRPr="00AF4301" w:rsidRDefault="00A669B5" w:rsidP="00A669B5">
      <w:pPr>
        <w:autoSpaceDE w:val="0"/>
        <w:autoSpaceDN w:val="0"/>
        <w:adjustRightInd w:val="0"/>
        <w:spacing w:after="0" w:line="240" w:lineRule="auto"/>
        <w:rPr>
          <w:rFonts w:eastAsia="Times New Roman" w:cs="Arial"/>
          <w:color w:val="000000"/>
          <w:sz w:val="24"/>
          <w:szCs w:val="24"/>
        </w:rPr>
      </w:pPr>
    </w:p>
    <w:p w14:paraId="0CE4EE60" w14:textId="77777777" w:rsidR="00A669B5" w:rsidRPr="00AF4301" w:rsidRDefault="00A669B5" w:rsidP="00A669B5">
      <w:pPr>
        <w:autoSpaceDE w:val="0"/>
        <w:autoSpaceDN w:val="0"/>
        <w:adjustRightInd w:val="0"/>
        <w:spacing w:after="0" w:line="240" w:lineRule="auto"/>
        <w:jc w:val="both"/>
        <w:rPr>
          <w:rFonts w:eastAsia="Times New Roman" w:cs="Arial"/>
          <w:color w:val="000000"/>
          <w:sz w:val="24"/>
          <w:szCs w:val="24"/>
        </w:rPr>
      </w:pPr>
      <w:r w:rsidRPr="00AF4301">
        <w:rPr>
          <w:rFonts w:eastAsia="Times New Roman" w:cs="Arial"/>
          <w:color w:val="000000"/>
        </w:rPr>
        <w:t xml:space="preserve">Please note that you will be notified of the progress of your application by automatic e-mails from our e-recruitment system. </w:t>
      </w:r>
      <w:r w:rsidRPr="00AF4301">
        <w:rPr>
          <w:rFonts w:eastAsia="Times New Roman" w:cs="Arial"/>
          <w:b/>
          <w:color w:val="000000"/>
        </w:rPr>
        <w:t>Please check your spam/junk mail</w:t>
      </w:r>
      <w:r w:rsidRPr="00AF4301">
        <w:rPr>
          <w:rFonts w:eastAsia="Times New Roman" w:cs="Arial"/>
          <w:color w:val="000000"/>
        </w:rPr>
        <w:t xml:space="preserve"> regularly to ensure that you receive all e-mails.</w:t>
      </w:r>
    </w:p>
    <w:p w14:paraId="45999DBC" w14:textId="77777777" w:rsidR="00A669B5" w:rsidRPr="00AF4301" w:rsidRDefault="00A669B5" w:rsidP="00A669B5">
      <w:pPr>
        <w:spacing w:after="0" w:line="240" w:lineRule="auto"/>
        <w:rPr>
          <w:rFonts w:eastAsia="Times New Roman" w:cs="Times New Roman"/>
          <w:sz w:val="24"/>
          <w:szCs w:val="24"/>
          <w:lang w:eastAsia="en-GB"/>
        </w:rPr>
      </w:pPr>
    </w:p>
    <w:p w14:paraId="31450C5D" w14:textId="77777777" w:rsidR="00A669B5" w:rsidRPr="00AF4301" w:rsidRDefault="00A669B5" w:rsidP="00A669B5"/>
    <w:p w14:paraId="40F8282C" w14:textId="77777777" w:rsidR="00A669B5" w:rsidRPr="00AF4301" w:rsidRDefault="00A669B5"/>
    <w:sectPr w:rsidR="00A669B5" w:rsidRPr="00AF43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T Serif">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E3"/>
    <w:rsid w:val="000D1302"/>
    <w:rsid w:val="00151AE3"/>
    <w:rsid w:val="00157F31"/>
    <w:rsid w:val="00251376"/>
    <w:rsid w:val="00273B15"/>
    <w:rsid w:val="00456D44"/>
    <w:rsid w:val="004D729D"/>
    <w:rsid w:val="00560881"/>
    <w:rsid w:val="00710AEB"/>
    <w:rsid w:val="009124CA"/>
    <w:rsid w:val="00917160"/>
    <w:rsid w:val="0094794D"/>
    <w:rsid w:val="009E4D12"/>
    <w:rsid w:val="00A669B5"/>
    <w:rsid w:val="00AF4301"/>
    <w:rsid w:val="00B26BF9"/>
    <w:rsid w:val="00C6616C"/>
    <w:rsid w:val="00D74482"/>
    <w:rsid w:val="00DC52E3"/>
    <w:rsid w:val="00E95B7C"/>
    <w:rsid w:val="00F65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65C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273B15"/>
    <w:pPr>
      <w:tabs>
        <w:tab w:val="left" w:pos="576"/>
        <w:tab w:val="left" w:pos="1152"/>
        <w:tab w:val="left" w:pos="1728"/>
        <w:tab w:val="left" w:pos="5760"/>
      </w:tabs>
      <w:suppressAutoHyphens/>
      <w:spacing w:before="432" w:after="120" w:line="240" w:lineRule="auto"/>
      <w:jc w:val="both"/>
      <w:outlineLvl w:val="1"/>
    </w:pPr>
    <w:rPr>
      <w:rFonts w:ascii="Arial" w:eastAsia="Times New Roman" w:hAnsi="Arial" w:cs="Arial"/>
      <w:b/>
      <w:bCs/>
      <w:sz w:val="28"/>
      <w:szCs w:val="36"/>
      <w:lang w:eastAsia="en-GB"/>
    </w:rPr>
  </w:style>
  <w:style w:type="paragraph" w:styleId="Heading3">
    <w:name w:val="heading 3"/>
    <w:basedOn w:val="Normal"/>
    <w:next w:val="Normal"/>
    <w:link w:val="Heading3Char"/>
    <w:uiPriority w:val="9"/>
    <w:unhideWhenUsed/>
    <w:qFormat/>
    <w:rsid w:val="00273B15"/>
    <w:pPr>
      <w:keepNext/>
      <w:keepLines/>
      <w:tabs>
        <w:tab w:val="left" w:pos="576"/>
        <w:tab w:val="left" w:pos="1152"/>
        <w:tab w:val="left" w:pos="1728"/>
        <w:tab w:val="left" w:pos="5760"/>
      </w:tabs>
      <w:suppressAutoHyphens/>
      <w:spacing w:before="80" w:after="0" w:line="240" w:lineRule="atLeast"/>
      <w:jc w:val="both"/>
      <w:outlineLvl w:val="2"/>
    </w:pPr>
    <w:rPr>
      <w:rFonts w:ascii="Arial" w:eastAsia="Times New Roman" w:hAnsi="Arial" w:cs="Arial"/>
      <w:b/>
      <w:bCs/>
      <w:sz w:val="2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9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94D"/>
    <w:rPr>
      <w:rFonts w:ascii="Segoe UI" w:hAnsi="Segoe UI" w:cs="Segoe UI"/>
      <w:sz w:val="18"/>
      <w:szCs w:val="18"/>
    </w:rPr>
  </w:style>
  <w:style w:type="character" w:styleId="CommentReference">
    <w:name w:val="annotation reference"/>
    <w:basedOn w:val="DefaultParagraphFont"/>
    <w:uiPriority w:val="99"/>
    <w:semiHidden/>
    <w:unhideWhenUsed/>
    <w:rsid w:val="0094794D"/>
    <w:rPr>
      <w:sz w:val="16"/>
      <w:szCs w:val="16"/>
    </w:rPr>
  </w:style>
  <w:style w:type="paragraph" w:styleId="CommentText">
    <w:name w:val="annotation text"/>
    <w:basedOn w:val="Normal"/>
    <w:link w:val="CommentTextChar"/>
    <w:uiPriority w:val="99"/>
    <w:semiHidden/>
    <w:unhideWhenUsed/>
    <w:rsid w:val="0094794D"/>
    <w:pPr>
      <w:spacing w:line="240" w:lineRule="auto"/>
    </w:pPr>
    <w:rPr>
      <w:sz w:val="20"/>
      <w:szCs w:val="20"/>
    </w:rPr>
  </w:style>
  <w:style w:type="character" w:customStyle="1" w:styleId="CommentTextChar">
    <w:name w:val="Comment Text Char"/>
    <w:basedOn w:val="DefaultParagraphFont"/>
    <w:link w:val="CommentText"/>
    <w:uiPriority w:val="99"/>
    <w:semiHidden/>
    <w:rsid w:val="0094794D"/>
    <w:rPr>
      <w:sz w:val="20"/>
      <w:szCs w:val="20"/>
    </w:rPr>
  </w:style>
  <w:style w:type="paragraph" w:styleId="CommentSubject">
    <w:name w:val="annotation subject"/>
    <w:basedOn w:val="CommentText"/>
    <w:next w:val="CommentText"/>
    <w:link w:val="CommentSubjectChar"/>
    <w:uiPriority w:val="99"/>
    <w:semiHidden/>
    <w:unhideWhenUsed/>
    <w:rsid w:val="0094794D"/>
    <w:rPr>
      <w:b/>
      <w:bCs/>
    </w:rPr>
  </w:style>
  <w:style w:type="character" w:customStyle="1" w:styleId="CommentSubjectChar">
    <w:name w:val="Comment Subject Char"/>
    <w:basedOn w:val="CommentTextChar"/>
    <w:link w:val="CommentSubject"/>
    <w:uiPriority w:val="99"/>
    <w:semiHidden/>
    <w:rsid w:val="0094794D"/>
    <w:rPr>
      <w:b/>
      <w:bCs/>
      <w:sz w:val="20"/>
      <w:szCs w:val="20"/>
    </w:rPr>
  </w:style>
  <w:style w:type="character" w:styleId="Hyperlink">
    <w:name w:val="Hyperlink"/>
    <w:uiPriority w:val="99"/>
    <w:rsid w:val="00A669B5"/>
    <w:rPr>
      <w:rFonts w:cs="Times New Roman"/>
      <w:color w:val="0000FF"/>
      <w:u w:val="single"/>
    </w:rPr>
  </w:style>
  <w:style w:type="character" w:customStyle="1" w:styleId="Heading2Char">
    <w:name w:val="Heading 2 Char"/>
    <w:basedOn w:val="DefaultParagraphFont"/>
    <w:link w:val="Heading2"/>
    <w:rsid w:val="00273B15"/>
    <w:rPr>
      <w:rFonts w:ascii="Arial" w:eastAsia="Times New Roman" w:hAnsi="Arial" w:cs="Arial"/>
      <w:b/>
      <w:bCs/>
      <w:sz w:val="28"/>
      <w:szCs w:val="36"/>
      <w:lang w:eastAsia="en-GB"/>
    </w:rPr>
  </w:style>
  <w:style w:type="character" w:customStyle="1" w:styleId="Heading3Char">
    <w:name w:val="Heading 3 Char"/>
    <w:basedOn w:val="DefaultParagraphFont"/>
    <w:link w:val="Heading3"/>
    <w:uiPriority w:val="9"/>
    <w:rsid w:val="00273B15"/>
    <w:rPr>
      <w:rFonts w:ascii="Arial" w:eastAsia="Times New Roman" w:hAnsi="Arial" w:cs="Arial"/>
      <w:b/>
      <w:bCs/>
      <w:sz w:val="24"/>
      <w:szCs w:val="28"/>
      <w:lang w:eastAsia="en-GB"/>
    </w:rPr>
  </w:style>
  <w:style w:type="paragraph" w:styleId="Revision">
    <w:name w:val="Revision"/>
    <w:hidden/>
    <w:uiPriority w:val="99"/>
    <w:semiHidden/>
    <w:rsid w:val="00C661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273B15"/>
    <w:pPr>
      <w:tabs>
        <w:tab w:val="left" w:pos="576"/>
        <w:tab w:val="left" w:pos="1152"/>
        <w:tab w:val="left" w:pos="1728"/>
        <w:tab w:val="left" w:pos="5760"/>
      </w:tabs>
      <w:suppressAutoHyphens/>
      <w:spacing w:before="432" w:after="120" w:line="240" w:lineRule="auto"/>
      <w:jc w:val="both"/>
      <w:outlineLvl w:val="1"/>
    </w:pPr>
    <w:rPr>
      <w:rFonts w:ascii="Arial" w:eastAsia="Times New Roman" w:hAnsi="Arial" w:cs="Arial"/>
      <w:b/>
      <w:bCs/>
      <w:sz w:val="28"/>
      <w:szCs w:val="36"/>
      <w:lang w:eastAsia="en-GB"/>
    </w:rPr>
  </w:style>
  <w:style w:type="paragraph" w:styleId="Heading3">
    <w:name w:val="heading 3"/>
    <w:basedOn w:val="Normal"/>
    <w:next w:val="Normal"/>
    <w:link w:val="Heading3Char"/>
    <w:uiPriority w:val="9"/>
    <w:unhideWhenUsed/>
    <w:qFormat/>
    <w:rsid w:val="00273B15"/>
    <w:pPr>
      <w:keepNext/>
      <w:keepLines/>
      <w:tabs>
        <w:tab w:val="left" w:pos="576"/>
        <w:tab w:val="left" w:pos="1152"/>
        <w:tab w:val="left" w:pos="1728"/>
        <w:tab w:val="left" w:pos="5760"/>
      </w:tabs>
      <w:suppressAutoHyphens/>
      <w:spacing w:before="80" w:after="0" w:line="240" w:lineRule="atLeast"/>
      <w:jc w:val="both"/>
      <w:outlineLvl w:val="2"/>
    </w:pPr>
    <w:rPr>
      <w:rFonts w:ascii="Arial" w:eastAsia="Times New Roman" w:hAnsi="Arial" w:cs="Arial"/>
      <w:b/>
      <w:bCs/>
      <w:sz w:val="2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9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94D"/>
    <w:rPr>
      <w:rFonts w:ascii="Segoe UI" w:hAnsi="Segoe UI" w:cs="Segoe UI"/>
      <w:sz w:val="18"/>
      <w:szCs w:val="18"/>
    </w:rPr>
  </w:style>
  <w:style w:type="character" w:styleId="CommentReference">
    <w:name w:val="annotation reference"/>
    <w:basedOn w:val="DefaultParagraphFont"/>
    <w:uiPriority w:val="99"/>
    <w:semiHidden/>
    <w:unhideWhenUsed/>
    <w:rsid w:val="0094794D"/>
    <w:rPr>
      <w:sz w:val="16"/>
      <w:szCs w:val="16"/>
    </w:rPr>
  </w:style>
  <w:style w:type="paragraph" w:styleId="CommentText">
    <w:name w:val="annotation text"/>
    <w:basedOn w:val="Normal"/>
    <w:link w:val="CommentTextChar"/>
    <w:uiPriority w:val="99"/>
    <w:semiHidden/>
    <w:unhideWhenUsed/>
    <w:rsid w:val="0094794D"/>
    <w:pPr>
      <w:spacing w:line="240" w:lineRule="auto"/>
    </w:pPr>
    <w:rPr>
      <w:sz w:val="20"/>
      <w:szCs w:val="20"/>
    </w:rPr>
  </w:style>
  <w:style w:type="character" w:customStyle="1" w:styleId="CommentTextChar">
    <w:name w:val="Comment Text Char"/>
    <w:basedOn w:val="DefaultParagraphFont"/>
    <w:link w:val="CommentText"/>
    <w:uiPriority w:val="99"/>
    <w:semiHidden/>
    <w:rsid w:val="0094794D"/>
    <w:rPr>
      <w:sz w:val="20"/>
      <w:szCs w:val="20"/>
    </w:rPr>
  </w:style>
  <w:style w:type="paragraph" w:styleId="CommentSubject">
    <w:name w:val="annotation subject"/>
    <w:basedOn w:val="CommentText"/>
    <w:next w:val="CommentText"/>
    <w:link w:val="CommentSubjectChar"/>
    <w:uiPriority w:val="99"/>
    <w:semiHidden/>
    <w:unhideWhenUsed/>
    <w:rsid w:val="0094794D"/>
    <w:rPr>
      <w:b/>
      <w:bCs/>
    </w:rPr>
  </w:style>
  <w:style w:type="character" w:customStyle="1" w:styleId="CommentSubjectChar">
    <w:name w:val="Comment Subject Char"/>
    <w:basedOn w:val="CommentTextChar"/>
    <w:link w:val="CommentSubject"/>
    <w:uiPriority w:val="99"/>
    <w:semiHidden/>
    <w:rsid w:val="0094794D"/>
    <w:rPr>
      <w:b/>
      <w:bCs/>
      <w:sz w:val="20"/>
      <w:szCs w:val="20"/>
    </w:rPr>
  </w:style>
  <w:style w:type="character" w:styleId="Hyperlink">
    <w:name w:val="Hyperlink"/>
    <w:uiPriority w:val="99"/>
    <w:rsid w:val="00A669B5"/>
    <w:rPr>
      <w:rFonts w:cs="Times New Roman"/>
      <w:color w:val="0000FF"/>
      <w:u w:val="single"/>
    </w:rPr>
  </w:style>
  <w:style w:type="character" w:customStyle="1" w:styleId="Heading2Char">
    <w:name w:val="Heading 2 Char"/>
    <w:basedOn w:val="DefaultParagraphFont"/>
    <w:link w:val="Heading2"/>
    <w:rsid w:val="00273B15"/>
    <w:rPr>
      <w:rFonts w:ascii="Arial" w:eastAsia="Times New Roman" w:hAnsi="Arial" w:cs="Arial"/>
      <w:b/>
      <w:bCs/>
      <w:sz w:val="28"/>
      <w:szCs w:val="36"/>
      <w:lang w:eastAsia="en-GB"/>
    </w:rPr>
  </w:style>
  <w:style w:type="character" w:customStyle="1" w:styleId="Heading3Char">
    <w:name w:val="Heading 3 Char"/>
    <w:basedOn w:val="DefaultParagraphFont"/>
    <w:link w:val="Heading3"/>
    <w:uiPriority w:val="9"/>
    <w:rsid w:val="00273B15"/>
    <w:rPr>
      <w:rFonts w:ascii="Arial" w:eastAsia="Times New Roman" w:hAnsi="Arial" w:cs="Arial"/>
      <w:b/>
      <w:bCs/>
      <w:sz w:val="24"/>
      <w:szCs w:val="28"/>
      <w:lang w:eastAsia="en-GB"/>
    </w:rPr>
  </w:style>
  <w:style w:type="paragraph" w:styleId="Revision">
    <w:name w:val="Revision"/>
    <w:hidden/>
    <w:uiPriority w:val="99"/>
    <w:semiHidden/>
    <w:rsid w:val="00C661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s.ox.ac.uk/" TargetMode="External"/><Relationship Id="rId13" Type="http://schemas.openxmlformats.org/officeDocument/2006/relationships/hyperlink" Target="http://www.admin.ox.ac.uk/personnel/end/retirement/revisedejra/revpr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min.ox.ac.uk/asuc/" TargetMode="External"/><Relationship Id="rId12" Type="http://schemas.openxmlformats.org/officeDocument/2006/relationships/hyperlink" Target="http://www.admin.ox.ac.uk/personnel/end/retirement/revisedejra/revai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recruit.ox.ac.uk" TargetMode="External"/><Relationship Id="rId1" Type="http://schemas.openxmlformats.org/officeDocument/2006/relationships/styles" Target="styles.xml"/><Relationship Id="rId6" Type="http://schemas.openxmlformats.org/officeDocument/2006/relationships/hyperlink" Target="http://www.ox.ac.uk/about" TargetMode="External"/><Relationship Id="rId11" Type="http://schemas.openxmlformats.org/officeDocument/2006/relationships/hyperlink" Target="http://www.ox.ac.uk/about_the_university/jobs/supportandtechnical/" TargetMode="External"/><Relationship Id="rId5" Type="http://schemas.openxmlformats.org/officeDocument/2006/relationships/hyperlink" Target="http://www.ox.ac.uk/staff/about_the_university/new_to_the_university/structure_of_university" TargetMode="External"/><Relationship Id="rId15" Type="http://schemas.openxmlformats.org/officeDocument/2006/relationships/hyperlink" Target="http://www.ox.ac.uk/about_the_university/jobs/support/" TargetMode="External"/><Relationship Id="rId10" Type="http://schemas.openxmlformats.org/officeDocument/2006/relationships/hyperlink" Target="http://www.ox.ac.uk/about_the_university/jobs/professionalandmanagement/" TargetMode="External"/><Relationship Id="rId4" Type="http://schemas.openxmlformats.org/officeDocument/2006/relationships/webSettings" Target="webSettings.xml"/><Relationship Id="rId9" Type="http://schemas.openxmlformats.org/officeDocument/2006/relationships/hyperlink" Target="http://www.ox.ac.uk/about/jobs/preemploymentscreening/" TargetMode="External"/><Relationship Id="rId14" Type="http://schemas.openxmlformats.org/officeDocument/2006/relationships/hyperlink" Target="mailto:recruitment.support@admin.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1876</Words>
  <Characters>10697</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Waring</dc:creator>
  <cp:lastModifiedBy>Michael OSullivan</cp:lastModifiedBy>
  <cp:revision>2</cp:revision>
  <cp:lastPrinted>2015-12-16T14:22:00Z</cp:lastPrinted>
  <dcterms:created xsi:type="dcterms:W3CDTF">2016-01-08T15:54:00Z</dcterms:created>
  <dcterms:modified xsi:type="dcterms:W3CDTF">2016-01-08T15:54:00Z</dcterms:modified>
</cp:coreProperties>
</file>