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0A" w:rsidRPr="00AD4745" w:rsidRDefault="00B74D0A" w:rsidP="00C20800">
      <w:pPr>
        <w:pStyle w:val="Heading1"/>
        <w:spacing w:after="240" w:line="276" w:lineRule="auto"/>
        <w:rPr>
          <w:rFonts w:ascii="Calibri" w:hAnsi="Calibri"/>
          <w:sz w:val="36"/>
          <w:szCs w:val="36"/>
        </w:rPr>
      </w:pPr>
      <w:r w:rsidRPr="00AD4745">
        <w:rPr>
          <w:rFonts w:ascii="Calibri" w:hAnsi="Calibri"/>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Job title</w:t>
            </w:r>
          </w:p>
        </w:tc>
        <w:tc>
          <w:tcPr>
            <w:tcW w:w="6662" w:type="dxa"/>
            <w:tcBorders>
              <w:right w:val="nil"/>
            </w:tcBorders>
            <w:vAlign w:val="center"/>
          </w:tcPr>
          <w:p w:rsidR="00B74D0A" w:rsidRPr="00C413E5" w:rsidRDefault="00B74D0A" w:rsidP="00C20800">
            <w:pPr>
              <w:pStyle w:val="Tabletext"/>
              <w:spacing w:line="276" w:lineRule="auto"/>
              <w:jc w:val="left"/>
              <w:rPr>
                <w:rFonts w:ascii="Calibri" w:hAnsi="Calibri"/>
              </w:rPr>
            </w:pPr>
            <w:r>
              <w:rPr>
                <w:rFonts w:ascii="Calibri" w:hAnsi="Calibri"/>
                <w:szCs w:val="22"/>
              </w:rPr>
              <w:t>Administrator</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Division</w:t>
            </w:r>
          </w:p>
        </w:tc>
        <w:tc>
          <w:tcPr>
            <w:tcW w:w="6662" w:type="dxa"/>
            <w:tcBorders>
              <w:right w:val="nil"/>
            </w:tcBorders>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Humanities</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 xml:space="preserve">Department </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proofErr w:type="spellStart"/>
            <w:r w:rsidRPr="00C37F91">
              <w:rPr>
                <w:rFonts w:ascii="Calibri" w:hAnsi="Calibri"/>
                <w:szCs w:val="22"/>
              </w:rPr>
              <w:t>Ertegun</w:t>
            </w:r>
            <w:proofErr w:type="spellEnd"/>
            <w:r w:rsidRPr="00C37F91">
              <w:rPr>
                <w:rFonts w:ascii="Calibri" w:hAnsi="Calibri"/>
                <w:szCs w:val="22"/>
              </w:rPr>
              <w:t xml:space="preserve"> Graduate Scholarship Programme in the Humanities</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Location</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proofErr w:type="spellStart"/>
            <w:r w:rsidRPr="00C37F91">
              <w:rPr>
                <w:rFonts w:ascii="Calibri" w:hAnsi="Calibri"/>
                <w:szCs w:val="22"/>
              </w:rPr>
              <w:t>Ertegun</w:t>
            </w:r>
            <w:proofErr w:type="spellEnd"/>
            <w:r w:rsidRPr="00C37F91">
              <w:rPr>
                <w:rFonts w:ascii="Calibri" w:hAnsi="Calibri"/>
                <w:szCs w:val="22"/>
              </w:rPr>
              <w:t xml:space="preserve"> House, </w:t>
            </w:r>
            <w:r>
              <w:rPr>
                <w:rFonts w:ascii="Calibri" w:hAnsi="Calibri"/>
                <w:szCs w:val="22"/>
              </w:rPr>
              <w:t xml:space="preserve">37a </w:t>
            </w:r>
            <w:r w:rsidRPr="00C37F91">
              <w:rPr>
                <w:rFonts w:ascii="Calibri" w:hAnsi="Calibri"/>
                <w:szCs w:val="22"/>
              </w:rPr>
              <w:t xml:space="preserve">St Giles’, </w:t>
            </w:r>
            <w:smartTag w:uri="urn:schemas-microsoft-com:office:smarttags" w:element="place">
              <w:smartTag w:uri="urn:schemas-microsoft-com:office:smarttags" w:element="City">
                <w:r w:rsidRPr="00C37F91">
                  <w:rPr>
                    <w:rFonts w:ascii="Calibri" w:hAnsi="Calibri"/>
                    <w:szCs w:val="22"/>
                  </w:rPr>
                  <w:t>Oxford</w:t>
                </w:r>
              </w:smartTag>
            </w:smartTag>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Grade and salary</w:t>
            </w:r>
          </w:p>
        </w:tc>
        <w:tc>
          <w:tcPr>
            <w:tcW w:w="6662" w:type="dxa"/>
            <w:tcBorders>
              <w:right w:val="nil"/>
            </w:tcBorders>
            <w:vAlign w:val="center"/>
          </w:tcPr>
          <w:p w:rsidR="00B74D0A" w:rsidRPr="00AD4745" w:rsidRDefault="00B74D0A" w:rsidP="000614BB">
            <w:pPr>
              <w:pStyle w:val="Tabletext"/>
              <w:spacing w:line="276" w:lineRule="auto"/>
              <w:jc w:val="left"/>
              <w:rPr>
                <w:rFonts w:ascii="Calibri" w:hAnsi="Calibri"/>
                <w:b w:val="0"/>
              </w:rPr>
            </w:pPr>
            <w:r w:rsidRPr="00C37F91">
              <w:rPr>
                <w:rFonts w:ascii="Calibri" w:hAnsi="Calibri"/>
                <w:szCs w:val="22"/>
              </w:rPr>
              <w:t xml:space="preserve">Grade </w:t>
            </w:r>
            <w:r>
              <w:rPr>
                <w:rFonts w:ascii="Calibri" w:hAnsi="Calibri"/>
                <w:szCs w:val="22"/>
              </w:rPr>
              <w:t>6</w:t>
            </w:r>
            <w:r w:rsidRPr="00C37F91">
              <w:rPr>
                <w:rFonts w:ascii="Calibri" w:hAnsi="Calibri"/>
                <w:szCs w:val="22"/>
              </w:rPr>
              <w:t>: £</w:t>
            </w:r>
            <w:r w:rsidR="00082621">
              <w:rPr>
                <w:rFonts w:ascii="Calibri" w:hAnsi="Calibri"/>
                <w:szCs w:val="22"/>
              </w:rPr>
              <w:t>27,328-£32,600</w:t>
            </w:r>
            <w:r w:rsidRPr="00C37F91">
              <w:rPr>
                <w:rFonts w:ascii="Calibri" w:hAnsi="Calibri"/>
                <w:szCs w:val="22"/>
              </w:rPr>
              <w:t xml:space="preserve"> p.a.</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Hours</w:t>
            </w:r>
          </w:p>
        </w:tc>
        <w:tc>
          <w:tcPr>
            <w:tcW w:w="6662" w:type="dxa"/>
            <w:tcBorders>
              <w:right w:val="nil"/>
            </w:tcBorders>
            <w:vAlign w:val="center"/>
          </w:tcPr>
          <w:p w:rsidR="00B74D0A" w:rsidRPr="00C37F91" w:rsidRDefault="00B74D0A" w:rsidP="00C20800">
            <w:pPr>
              <w:pStyle w:val="Tabletext"/>
              <w:spacing w:line="276" w:lineRule="auto"/>
              <w:jc w:val="left"/>
              <w:rPr>
                <w:rFonts w:ascii="Calibri" w:hAnsi="Calibri"/>
              </w:rPr>
            </w:pPr>
            <w:r>
              <w:rPr>
                <w:rFonts w:ascii="Calibri" w:hAnsi="Calibri"/>
                <w:szCs w:val="22"/>
              </w:rPr>
              <w:t>Full time</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Contract type</w:t>
            </w:r>
          </w:p>
        </w:tc>
        <w:tc>
          <w:tcPr>
            <w:tcW w:w="6662" w:type="dxa"/>
            <w:tcBorders>
              <w:right w:val="nil"/>
            </w:tcBorders>
            <w:vAlign w:val="center"/>
          </w:tcPr>
          <w:p w:rsidR="00B74D0A" w:rsidRPr="00C37F91" w:rsidRDefault="00082621" w:rsidP="00C20800">
            <w:pPr>
              <w:pStyle w:val="Tabletext"/>
              <w:spacing w:line="276" w:lineRule="auto"/>
              <w:jc w:val="left"/>
              <w:rPr>
                <w:rFonts w:ascii="Calibri" w:hAnsi="Calibri"/>
              </w:rPr>
            </w:pPr>
            <w:r>
              <w:rPr>
                <w:rFonts w:ascii="Calibri" w:hAnsi="Calibri"/>
              </w:rPr>
              <w:t>Permanent</w:t>
            </w:r>
          </w:p>
        </w:tc>
      </w:tr>
      <w:tr w:rsidR="00B74D0A" w:rsidRPr="00AD4745" w:rsidTr="00137ADE">
        <w:trPr>
          <w:trHeight w:val="730"/>
        </w:trPr>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Reporting to</w:t>
            </w:r>
          </w:p>
          <w:p w:rsidR="00B74D0A" w:rsidRPr="00AD4745" w:rsidRDefault="00B74D0A" w:rsidP="00C20800">
            <w:pPr>
              <w:spacing w:line="276" w:lineRule="auto"/>
              <w:jc w:val="left"/>
              <w:rPr>
                <w:rFonts w:ascii="Calibri" w:hAnsi="Calibri"/>
              </w:rPr>
            </w:pPr>
          </w:p>
        </w:tc>
        <w:tc>
          <w:tcPr>
            <w:tcW w:w="6662" w:type="dxa"/>
            <w:tcBorders>
              <w:right w:val="nil"/>
            </w:tcBorders>
            <w:vAlign w:val="center"/>
          </w:tcPr>
          <w:p w:rsidR="00B74D0A" w:rsidRPr="00C37F91" w:rsidRDefault="00B74D0A" w:rsidP="00C20800">
            <w:pPr>
              <w:spacing w:line="276" w:lineRule="auto"/>
              <w:jc w:val="left"/>
              <w:rPr>
                <w:rFonts w:ascii="Calibri" w:hAnsi="Calibri" w:cs="Arial"/>
                <w:b/>
              </w:rPr>
            </w:pPr>
            <w:r>
              <w:rPr>
                <w:rFonts w:ascii="Calibri" w:hAnsi="Calibri" w:cs="Arial"/>
                <w:b/>
                <w:szCs w:val="22"/>
              </w:rPr>
              <w:t>Education Support Officer</w:t>
            </w:r>
            <w:r w:rsidRPr="00C37F91">
              <w:rPr>
                <w:rFonts w:ascii="Calibri" w:hAnsi="Calibri" w:cs="Arial"/>
                <w:b/>
                <w:szCs w:val="22"/>
              </w:rPr>
              <w:t>, Humanities Division;</w:t>
            </w:r>
          </w:p>
          <w:p w:rsidR="00B74D0A" w:rsidRPr="00C37F91" w:rsidRDefault="00B74D0A" w:rsidP="00C20800">
            <w:pPr>
              <w:spacing w:line="276" w:lineRule="auto"/>
              <w:jc w:val="left"/>
              <w:rPr>
                <w:rFonts w:ascii="Calibri" w:hAnsi="Calibri"/>
                <w:b/>
              </w:rPr>
            </w:pPr>
            <w:r w:rsidRPr="00C37F91">
              <w:rPr>
                <w:rFonts w:ascii="Calibri" w:hAnsi="Calibri" w:cs="Arial"/>
                <w:b/>
                <w:szCs w:val="22"/>
              </w:rPr>
              <w:t xml:space="preserve">Director, </w:t>
            </w:r>
            <w:proofErr w:type="spellStart"/>
            <w:r w:rsidRPr="00C37F91">
              <w:rPr>
                <w:rFonts w:ascii="Calibri" w:hAnsi="Calibri" w:cs="Arial"/>
                <w:b/>
                <w:szCs w:val="22"/>
              </w:rPr>
              <w:t>Ertegun</w:t>
            </w:r>
            <w:proofErr w:type="spellEnd"/>
            <w:r w:rsidRPr="00C37F91">
              <w:rPr>
                <w:rFonts w:ascii="Calibri" w:hAnsi="Calibri" w:cs="Arial"/>
                <w:b/>
                <w:szCs w:val="22"/>
              </w:rPr>
              <w:t xml:space="preserve"> Programme</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Vacancy reference</w:t>
            </w:r>
          </w:p>
        </w:tc>
        <w:tc>
          <w:tcPr>
            <w:tcW w:w="6662" w:type="dxa"/>
            <w:tcBorders>
              <w:right w:val="nil"/>
            </w:tcBorders>
            <w:vAlign w:val="center"/>
          </w:tcPr>
          <w:p w:rsidR="00B74D0A" w:rsidRPr="00340AA8" w:rsidRDefault="00082621" w:rsidP="00C20800">
            <w:pPr>
              <w:pStyle w:val="Tabletext"/>
              <w:spacing w:line="276" w:lineRule="auto"/>
              <w:jc w:val="left"/>
              <w:rPr>
                <w:rFonts w:ascii="Calibri" w:hAnsi="Calibri"/>
              </w:rPr>
            </w:pPr>
            <w:r>
              <w:rPr>
                <w:rFonts w:ascii="Calibri" w:hAnsi="Calibri"/>
              </w:rPr>
              <w:t>122910</w:t>
            </w:r>
          </w:p>
        </w:tc>
      </w:tr>
      <w:tr w:rsidR="00B74D0A" w:rsidRPr="00AD4745" w:rsidTr="00137ADE">
        <w:tc>
          <w:tcPr>
            <w:tcW w:w="2518" w:type="dxa"/>
            <w:tcBorders>
              <w:left w:val="nil"/>
            </w:tcBorders>
            <w:shd w:val="clear" w:color="auto" w:fill="D9D9D9"/>
            <w:vAlign w:val="center"/>
          </w:tcPr>
          <w:p w:rsidR="00B74D0A" w:rsidRPr="00AD4745" w:rsidRDefault="00B74D0A" w:rsidP="00C20800">
            <w:pPr>
              <w:pStyle w:val="Tabletext"/>
              <w:spacing w:line="276" w:lineRule="auto"/>
              <w:jc w:val="left"/>
              <w:rPr>
                <w:rFonts w:ascii="Calibri" w:hAnsi="Calibri"/>
              </w:rPr>
            </w:pPr>
            <w:r w:rsidRPr="00AD4745">
              <w:rPr>
                <w:rFonts w:ascii="Calibri" w:hAnsi="Calibri"/>
                <w:szCs w:val="22"/>
              </w:rPr>
              <w:t>Additional information</w:t>
            </w:r>
          </w:p>
        </w:tc>
        <w:tc>
          <w:tcPr>
            <w:tcW w:w="6662" w:type="dxa"/>
            <w:tcBorders>
              <w:right w:val="nil"/>
            </w:tcBorders>
            <w:vAlign w:val="center"/>
          </w:tcPr>
          <w:p w:rsidR="00B74D0A" w:rsidRPr="000614BB" w:rsidRDefault="00B74D0A" w:rsidP="00C20800">
            <w:pPr>
              <w:pStyle w:val="Tabletext"/>
              <w:spacing w:line="276" w:lineRule="auto"/>
              <w:jc w:val="left"/>
              <w:rPr>
                <w:rFonts w:ascii="Calibri" w:hAnsi="Calibri"/>
                <w:highlight w:val="yellow"/>
              </w:rPr>
            </w:pPr>
          </w:p>
        </w:tc>
      </w:tr>
    </w:tbl>
    <w:p w:rsidR="00B74D0A" w:rsidRPr="00AD4745" w:rsidRDefault="00B74D0A" w:rsidP="00C20800">
      <w:pPr>
        <w:pStyle w:val="Heading2"/>
        <w:spacing w:line="276" w:lineRule="auto"/>
        <w:rPr>
          <w:rFonts w:ascii="Calibri" w:hAnsi="Calibri"/>
        </w:rPr>
      </w:pPr>
    </w:p>
    <w:p w:rsidR="00B74D0A" w:rsidRPr="000614BB" w:rsidRDefault="00B74D0A" w:rsidP="00C20800">
      <w:pPr>
        <w:pStyle w:val="Heading2"/>
        <w:spacing w:line="276" w:lineRule="auto"/>
        <w:rPr>
          <w:rFonts w:ascii="Calibri" w:hAnsi="Calibri"/>
          <w:b w:val="0"/>
        </w:rPr>
      </w:pPr>
    </w:p>
    <w:p w:rsidR="00B74D0A" w:rsidRPr="00AD4745" w:rsidRDefault="00B74D0A" w:rsidP="00C20800">
      <w:pPr>
        <w:pStyle w:val="Heading2"/>
        <w:spacing w:line="276" w:lineRule="auto"/>
        <w:rPr>
          <w:rFonts w:ascii="Calibri" w:hAnsi="Calibri"/>
        </w:rPr>
      </w:pPr>
    </w:p>
    <w:p w:rsidR="00B74D0A" w:rsidRPr="00AD4745" w:rsidRDefault="00B74D0A" w:rsidP="00C20800">
      <w:pPr>
        <w:pStyle w:val="Heading2"/>
        <w:spacing w:line="276" w:lineRule="auto"/>
        <w:rPr>
          <w:rFonts w:ascii="Calibri" w:hAnsi="Calibri"/>
        </w:rPr>
      </w:pPr>
    </w:p>
    <w:p w:rsidR="00B74D0A" w:rsidRDefault="00B74D0A" w:rsidP="00C20800">
      <w:pPr>
        <w:pStyle w:val="Heading2"/>
        <w:spacing w:after="240" w:line="276" w:lineRule="auto"/>
        <w:rPr>
          <w:rFonts w:ascii="Calibri" w:hAnsi="Calibri"/>
        </w:rPr>
      </w:pPr>
    </w:p>
    <w:p w:rsidR="00B74D0A" w:rsidRDefault="00B74D0A" w:rsidP="00C20800">
      <w:pPr>
        <w:pStyle w:val="Heading2"/>
        <w:spacing w:after="240" w:line="276" w:lineRule="auto"/>
        <w:rPr>
          <w:rFonts w:ascii="Calibri" w:hAnsi="Calibri"/>
        </w:rPr>
      </w:pPr>
    </w:p>
    <w:p w:rsidR="00B74D0A" w:rsidRPr="00AD4745" w:rsidRDefault="00B74D0A" w:rsidP="00C20800">
      <w:pPr>
        <w:pStyle w:val="Heading2"/>
        <w:spacing w:after="240" w:line="276" w:lineRule="auto"/>
        <w:rPr>
          <w:rFonts w:ascii="Calibri" w:hAnsi="Calibri"/>
        </w:rPr>
      </w:pPr>
      <w:r w:rsidRPr="00AD4745">
        <w:rPr>
          <w:rFonts w:ascii="Calibri" w:hAnsi="Calibri"/>
        </w:rPr>
        <w:lastRenderedPageBreak/>
        <w:t>Introduction</w:t>
      </w:r>
    </w:p>
    <w:p w:rsidR="000107E5" w:rsidRPr="000107E5" w:rsidRDefault="000107E5" w:rsidP="000107E5">
      <w:pPr>
        <w:pStyle w:val="Heading3"/>
        <w:rPr>
          <w:rFonts w:asciiTheme="minorHAnsi" w:hAnsiTheme="minorHAnsi"/>
        </w:rPr>
      </w:pPr>
      <w:r w:rsidRPr="000107E5">
        <w:rPr>
          <w:rFonts w:asciiTheme="minorHAnsi" w:hAnsiTheme="minorHAnsi"/>
        </w:rPr>
        <w:t xml:space="preserve">The University </w:t>
      </w:r>
    </w:p>
    <w:p w:rsidR="000107E5" w:rsidRPr="000107E5" w:rsidRDefault="000107E5" w:rsidP="000107E5">
      <w:pPr>
        <w:rPr>
          <w:rFonts w:asciiTheme="minorHAnsi" w:hAnsiTheme="minorHAnsi"/>
        </w:rPr>
      </w:pPr>
    </w:p>
    <w:p w:rsidR="000107E5" w:rsidRPr="000107E5" w:rsidRDefault="000107E5" w:rsidP="000107E5">
      <w:pPr>
        <w:rPr>
          <w:rFonts w:asciiTheme="minorHAnsi" w:hAnsiTheme="minorHAnsi"/>
        </w:rPr>
      </w:pPr>
      <w:r w:rsidRPr="000107E5">
        <w:rPr>
          <w:rFonts w:asciiTheme="minorHAnsi" w:hAnsiTheme="minorHAnsi"/>
        </w:rP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0107E5" w:rsidRPr="000107E5" w:rsidRDefault="000107E5" w:rsidP="000107E5">
      <w:pPr>
        <w:rPr>
          <w:rFonts w:asciiTheme="minorHAnsi" w:hAnsiTheme="minorHAnsi" w:cs="Arial"/>
          <w:color w:val="333333"/>
          <w:lang w:val="en"/>
        </w:rPr>
      </w:pPr>
    </w:p>
    <w:p w:rsidR="000107E5" w:rsidRPr="000107E5" w:rsidRDefault="000107E5" w:rsidP="000107E5">
      <w:pPr>
        <w:rPr>
          <w:rFonts w:asciiTheme="minorHAnsi" w:hAnsiTheme="minorHAnsi"/>
        </w:rPr>
      </w:pPr>
      <w:r w:rsidRPr="000107E5">
        <w:rPr>
          <w:rFonts w:asciiTheme="minorHAnsi" w:hAnsiTheme="minorHAnsi"/>
        </w:rPr>
        <w:t>Our annual income in 2013/14 was £1,174.4m. Oxford is one of Europe's most innovative and entrepreneurial universities: income from external research contracts exceeds £478.3m p.a., and more than 80 spin-off companies have been created.</w:t>
      </w:r>
    </w:p>
    <w:p w:rsidR="000107E5" w:rsidRPr="000107E5" w:rsidRDefault="000107E5" w:rsidP="000107E5">
      <w:pPr>
        <w:rPr>
          <w:rFonts w:asciiTheme="minorHAnsi" w:hAnsiTheme="minorHAnsi"/>
        </w:rPr>
      </w:pPr>
    </w:p>
    <w:p w:rsidR="000107E5" w:rsidRPr="000107E5" w:rsidRDefault="000107E5" w:rsidP="000107E5">
      <w:pPr>
        <w:rPr>
          <w:rFonts w:asciiTheme="minorHAnsi" w:hAnsiTheme="minorHAnsi"/>
        </w:rPr>
      </w:pPr>
      <w:r w:rsidRPr="000107E5">
        <w:rPr>
          <w:rFonts w:asciiTheme="minorHAnsi" w:hAnsiTheme="minorHAnsi"/>
        </w:rP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0107E5" w:rsidRPr="000107E5" w:rsidRDefault="000107E5" w:rsidP="000107E5">
      <w:pPr>
        <w:rPr>
          <w:rFonts w:asciiTheme="minorHAnsi" w:hAnsiTheme="minorHAnsi"/>
        </w:rPr>
      </w:pPr>
      <w:hyperlink r:id="rId8" w:history="1">
        <w:r w:rsidRPr="000107E5">
          <w:rPr>
            <w:rStyle w:val="Hyperlink"/>
            <w:rFonts w:asciiTheme="minorHAnsi" w:hAnsiTheme="minorHAnsi"/>
          </w:rPr>
          <w:t>www.ox.ac.uk/staff/about_the_university/new_to_the_university/structure_of_university</w:t>
        </w:r>
      </w:hyperlink>
      <w:r w:rsidRPr="000107E5">
        <w:rPr>
          <w:rFonts w:asciiTheme="minorHAnsi" w:hAnsiTheme="minorHAnsi"/>
        </w:rPr>
        <w:t xml:space="preserve"> </w:t>
      </w:r>
    </w:p>
    <w:p w:rsidR="000107E5" w:rsidRPr="000107E5" w:rsidRDefault="000107E5" w:rsidP="000107E5">
      <w:pPr>
        <w:rPr>
          <w:rFonts w:asciiTheme="minorHAnsi" w:hAnsiTheme="minorHAnsi"/>
        </w:rPr>
      </w:pPr>
    </w:p>
    <w:p w:rsidR="000107E5" w:rsidRPr="000107E5" w:rsidRDefault="000107E5" w:rsidP="000107E5">
      <w:pPr>
        <w:rPr>
          <w:rFonts w:asciiTheme="minorHAnsi" w:hAnsiTheme="minorHAnsi"/>
        </w:rPr>
      </w:pPr>
      <w:r w:rsidRPr="000107E5">
        <w:rPr>
          <w:rFonts w:asciiTheme="minorHAnsi" w:hAnsiTheme="minorHAnsi"/>
        </w:rPr>
        <w:t xml:space="preserve">For more information please visit </w:t>
      </w:r>
      <w:hyperlink r:id="rId9" w:history="1">
        <w:r w:rsidRPr="000107E5">
          <w:rPr>
            <w:rStyle w:val="Hyperlink"/>
            <w:rFonts w:asciiTheme="minorHAnsi" w:hAnsiTheme="minorHAnsi"/>
          </w:rPr>
          <w:t>www.ox.ac.uk/about</w:t>
        </w:r>
      </w:hyperlink>
      <w:r w:rsidRPr="000107E5">
        <w:rPr>
          <w:rFonts w:asciiTheme="minorHAnsi" w:hAnsiTheme="minorHAnsi"/>
        </w:rPr>
        <w:t xml:space="preserve"> </w:t>
      </w:r>
    </w:p>
    <w:p w:rsidR="000107E5" w:rsidRPr="000107E5" w:rsidRDefault="000107E5" w:rsidP="000107E5">
      <w:pPr>
        <w:pStyle w:val="Heading3"/>
        <w:rPr>
          <w:rFonts w:asciiTheme="minorHAnsi" w:hAnsiTheme="minorHAnsi"/>
        </w:rPr>
      </w:pPr>
    </w:p>
    <w:p w:rsidR="000107E5" w:rsidRPr="000107E5" w:rsidRDefault="000107E5" w:rsidP="000107E5">
      <w:pPr>
        <w:pStyle w:val="Heading3"/>
        <w:rPr>
          <w:rFonts w:asciiTheme="minorHAnsi" w:hAnsiTheme="minorHAnsi"/>
        </w:rPr>
      </w:pPr>
      <w:r w:rsidRPr="000107E5">
        <w:rPr>
          <w:rFonts w:asciiTheme="minorHAnsi" w:hAnsiTheme="minorHAnsi"/>
        </w:rPr>
        <w:t>Humanities Division</w:t>
      </w:r>
    </w:p>
    <w:p w:rsidR="000107E5" w:rsidRPr="000107E5" w:rsidRDefault="000107E5" w:rsidP="000107E5">
      <w:pPr>
        <w:rPr>
          <w:rFonts w:asciiTheme="minorHAnsi" w:hAnsiTheme="minorHAnsi"/>
        </w:rPr>
      </w:pPr>
    </w:p>
    <w:p w:rsidR="000107E5" w:rsidRPr="000107E5" w:rsidRDefault="000107E5" w:rsidP="000107E5">
      <w:pPr>
        <w:pStyle w:val="BlockText"/>
        <w:ind w:left="0"/>
        <w:rPr>
          <w:rFonts w:asciiTheme="minorHAnsi" w:hAnsiTheme="minorHAnsi"/>
        </w:rPr>
      </w:pPr>
      <w:r w:rsidRPr="000107E5">
        <w:rPr>
          <w:rFonts w:asciiTheme="minorHAnsi" w:hAnsiTheme="minorHAnsi"/>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and Religion,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0107E5" w:rsidRPr="000107E5" w:rsidRDefault="000107E5" w:rsidP="000107E5">
      <w:pPr>
        <w:pStyle w:val="BlockText"/>
        <w:ind w:left="0"/>
        <w:rPr>
          <w:rFonts w:asciiTheme="minorHAnsi" w:hAnsiTheme="minorHAnsi"/>
        </w:rPr>
      </w:pPr>
    </w:p>
    <w:p w:rsidR="000107E5" w:rsidRPr="000107E5" w:rsidRDefault="000107E5" w:rsidP="000107E5">
      <w:pPr>
        <w:pStyle w:val="BlockText"/>
        <w:ind w:left="0"/>
        <w:rPr>
          <w:rFonts w:asciiTheme="minorHAnsi" w:hAnsiTheme="minorHAnsi"/>
        </w:rPr>
      </w:pPr>
      <w:r w:rsidRPr="000107E5">
        <w:rPr>
          <w:rFonts w:asciiTheme="minorHAnsi" w:hAnsiTheme="minorHAnsi"/>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rsidR="000107E5" w:rsidRPr="000107E5" w:rsidRDefault="000107E5" w:rsidP="000107E5">
      <w:pPr>
        <w:pStyle w:val="BlockText"/>
        <w:ind w:left="0"/>
        <w:rPr>
          <w:rFonts w:asciiTheme="minorHAnsi" w:hAnsiTheme="minorHAnsi"/>
        </w:rPr>
      </w:pPr>
    </w:p>
    <w:p w:rsidR="000107E5" w:rsidRPr="000107E5" w:rsidRDefault="000107E5" w:rsidP="000107E5">
      <w:pPr>
        <w:pStyle w:val="BlockText"/>
        <w:ind w:left="0"/>
        <w:rPr>
          <w:rFonts w:asciiTheme="minorHAnsi" w:hAnsiTheme="minorHAnsi"/>
        </w:rPr>
      </w:pPr>
      <w:r w:rsidRPr="000107E5">
        <w:rPr>
          <w:rFonts w:asciiTheme="minorHAnsi" w:hAnsiTheme="minorHAnsi"/>
        </w:rPr>
        <w:t xml:space="preserve">The Humanities Division has one of the largest concentrations of humanities academics in the world, enabling Oxford to undertake research and teaching in Arts and Humanities unparalleled in its range, from music and fine art to ancient and modern languages. In the 2014 Research Excellence Framework, no other institution in the UK submitted a larger number of 4* </w:t>
      </w:r>
      <w:proofErr w:type="gramStart"/>
      <w:r w:rsidRPr="000107E5">
        <w:rPr>
          <w:rFonts w:asciiTheme="minorHAnsi" w:hAnsiTheme="minorHAnsi"/>
        </w:rPr>
        <w:t>researchers,</w:t>
      </w:r>
      <w:proofErr w:type="gramEnd"/>
      <w:r w:rsidRPr="000107E5">
        <w:rPr>
          <w:rFonts w:asciiTheme="minorHAnsi" w:hAnsiTheme="minorHAnsi"/>
        </w:rPr>
        <w:t xml:space="preserve"> and it is consistently ranked in the top three in international rankings of universities worldwide.</w:t>
      </w:r>
    </w:p>
    <w:p w:rsidR="000107E5" w:rsidRPr="000107E5" w:rsidRDefault="000107E5" w:rsidP="000107E5">
      <w:pPr>
        <w:pStyle w:val="BlockText"/>
        <w:ind w:left="0"/>
        <w:rPr>
          <w:rFonts w:asciiTheme="minorHAnsi" w:hAnsiTheme="minorHAnsi"/>
        </w:rPr>
      </w:pPr>
    </w:p>
    <w:p w:rsidR="000107E5" w:rsidRPr="000107E5" w:rsidRDefault="000107E5" w:rsidP="000107E5">
      <w:pPr>
        <w:pStyle w:val="BlockText"/>
        <w:ind w:left="0"/>
        <w:rPr>
          <w:rFonts w:asciiTheme="minorHAnsi" w:hAnsiTheme="minorHAnsi"/>
        </w:rPr>
      </w:pPr>
      <w:r w:rsidRPr="000107E5">
        <w:rPr>
          <w:rFonts w:asciiTheme="minorHAnsi" w:hAnsiTheme="minorHAnsi"/>
        </w:rPr>
        <w:t xml:space="preserve">For more information please visit: </w:t>
      </w:r>
      <w:hyperlink r:id="rId10" w:history="1">
        <w:r w:rsidRPr="000107E5">
          <w:rPr>
            <w:rStyle w:val="Hyperlink"/>
            <w:rFonts w:asciiTheme="minorHAnsi" w:hAnsiTheme="minorHAnsi"/>
          </w:rPr>
          <w:t>http://www.humanities.ox.ac.uk/</w:t>
        </w:r>
      </w:hyperlink>
    </w:p>
    <w:p w:rsidR="000107E5" w:rsidRDefault="000107E5" w:rsidP="00EA0BC2">
      <w:pPr>
        <w:pStyle w:val="Heading3"/>
        <w:spacing w:after="120" w:line="276" w:lineRule="auto"/>
        <w:rPr>
          <w:rFonts w:ascii="Calibri" w:hAnsi="Calibri"/>
        </w:rPr>
      </w:pPr>
    </w:p>
    <w:p w:rsidR="00B74D0A" w:rsidRPr="00EA0BC2" w:rsidRDefault="00B74D0A" w:rsidP="00EA0BC2">
      <w:pPr>
        <w:pStyle w:val="Heading3"/>
        <w:spacing w:after="120" w:line="276" w:lineRule="auto"/>
        <w:rPr>
          <w:rFonts w:ascii="Calibri" w:hAnsi="Calibri"/>
        </w:rPr>
      </w:pPr>
      <w:r w:rsidRPr="00EA0BC2">
        <w:rPr>
          <w:rFonts w:ascii="Calibri" w:hAnsi="Calibri"/>
        </w:rPr>
        <w:t xml:space="preserve">The </w:t>
      </w:r>
      <w:proofErr w:type="spellStart"/>
      <w:r w:rsidRPr="00EA0BC2">
        <w:rPr>
          <w:rFonts w:ascii="Calibri" w:hAnsi="Calibri"/>
        </w:rPr>
        <w:t>Ertegun</w:t>
      </w:r>
      <w:proofErr w:type="spellEnd"/>
      <w:r w:rsidRPr="00EA0BC2">
        <w:rPr>
          <w:rFonts w:ascii="Calibri" w:hAnsi="Calibri"/>
        </w:rPr>
        <w:t xml:space="preserve"> Graduate Scholarship Programme in the Humanities</w:t>
      </w:r>
    </w:p>
    <w:p w:rsidR="00B74D0A" w:rsidRPr="00C37F91" w:rsidRDefault="00B74D0A" w:rsidP="00EA0BC2">
      <w:pPr>
        <w:widowControl w:val="0"/>
        <w:autoSpaceDE w:val="0"/>
        <w:autoSpaceDN w:val="0"/>
        <w:adjustRightInd w:val="0"/>
        <w:spacing w:after="240" w:line="276" w:lineRule="auto"/>
        <w:rPr>
          <w:rFonts w:ascii="Calibri" w:hAnsi="Calibri" w:cs="Arial"/>
          <w:bCs/>
          <w:szCs w:val="22"/>
          <w:lang w:val="en-US"/>
        </w:rPr>
      </w:pPr>
      <w:r w:rsidRPr="00C37F91">
        <w:rPr>
          <w:rFonts w:ascii="Calibri" w:hAnsi="Calibri" w:cs="Arial"/>
          <w:bCs/>
          <w:szCs w:val="22"/>
          <w:lang w:val="en-US"/>
        </w:rPr>
        <w:t xml:space="preserve">The </w:t>
      </w:r>
      <w:proofErr w:type="spellStart"/>
      <w:r w:rsidRPr="00C37F91">
        <w:rPr>
          <w:rFonts w:ascii="Calibri" w:hAnsi="Calibri" w:cs="Arial"/>
          <w:bCs/>
          <w:szCs w:val="22"/>
          <w:lang w:val="en-US"/>
        </w:rPr>
        <w:t>Ert</w:t>
      </w:r>
      <w:r>
        <w:rPr>
          <w:rFonts w:ascii="Calibri" w:hAnsi="Calibri" w:cs="Arial"/>
          <w:bCs/>
          <w:szCs w:val="22"/>
          <w:lang w:val="en-US"/>
        </w:rPr>
        <w:t>e</w:t>
      </w:r>
      <w:r w:rsidRPr="00C37F91">
        <w:rPr>
          <w:rFonts w:ascii="Calibri" w:hAnsi="Calibri" w:cs="Arial"/>
          <w:bCs/>
          <w:szCs w:val="22"/>
          <w:lang w:val="en-US"/>
        </w:rPr>
        <w:t>gun</w:t>
      </w:r>
      <w:proofErr w:type="spellEnd"/>
      <w:r w:rsidRPr="00C37F91">
        <w:rPr>
          <w:rFonts w:ascii="Calibri" w:hAnsi="Calibri" w:cs="Arial"/>
          <w:bCs/>
          <w:szCs w:val="22"/>
          <w:lang w:val="en-US"/>
        </w:rPr>
        <w:t xml:space="preserve"> Programme is made possible through the generosity of Mica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Mrs.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widow of Ahmet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the celebrated founder of Atlantic Records, is one of the world’s foremost </w:t>
      </w:r>
      <w:r w:rsidRPr="00C37F91">
        <w:rPr>
          <w:rFonts w:ascii="Calibri" w:hAnsi="Calibri" w:cs="Arial"/>
          <w:bCs/>
          <w:szCs w:val="22"/>
          <w:lang w:val="en-US"/>
        </w:rPr>
        <w:lastRenderedPageBreak/>
        <w:t xml:space="preserve">interior designers. “For Ahmet and me,” </w:t>
      </w:r>
      <w:proofErr w:type="spellStart"/>
      <w:r w:rsidRPr="00C37F91">
        <w:rPr>
          <w:rFonts w:ascii="Calibri" w:hAnsi="Calibri" w:cs="Arial"/>
          <w:bCs/>
          <w:szCs w:val="22"/>
          <w:lang w:val="en-US"/>
        </w:rPr>
        <w:t>Mrs</w:t>
      </w:r>
      <w:proofErr w:type="spellEnd"/>
      <w:r w:rsidRPr="00C37F91">
        <w:rPr>
          <w:rFonts w:ascii="Calibri" w:hAnsi="Calibri" w:cs="Arial"/>
          <w:bCs/>
          <w:szCs w:val="22"/>
          <w:lang w:val="en-US"/>
        </w:rPr>
        <w:t xml:space="preserve">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explained, “one of the great joys of life has been the study of history, music, languages, literature, art and archaeology. I am very proud of the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Graduate Scholarship Programme at </w:t>
      </w:r>
      <w:smartTag w:uri="urn:schemas-microsoft-com:office:smarttags" w:element="place">
        <w:smartTag w:uri="urn:schemas-microsoft-com:office:smarttags" w:element="City">
          <w:r w:rsidRPr="00C37F91">
            <w:rPr>
              <w:rFonts w:ascii="Calibri" w:hAnsi="Calibri" w:cs="Arial"/>
              <w:bCs/>
              <w:szCs w:val="22"/>
              <w:lang w:val="en-US"/>
            </w:rPr>
            <w:t>Oxford</w:t>
          </w:r>
        </w:smartTag>
      </w:smartTag>
      <w:r w:rsidRPr="00C37F91">
        <w:rPr>
          <w:rFonts w:ascii="Calibri" w:hAnsi="Calibri" w:cs="Arial"/>
          <w:bCs/>
          <w:szCs w:val="22"/>
          <w:lang w:val="en-US"/>
        </w:rPr>
        <w:t>, and I intend that it provide an enduring inspiration for brilliant and enthusiastic students from all over the world to devote themselves to the study of the humanities.”</w:t>
      </w:r>
    </w:p>
    <w:p w:rsidR="00B74D0A" w:rsidRPr="00EA0BC2" w:rsidRDefault="00B74D0A" w:rsidP="00EA0BC2">
      <w:pPr>
        <w:pStyle w:val="Heading3"/>
        <w:spacing w:after="120" w:line="276" w:lineRule="auto"/>
        <w:rPr>
          <w:rFonts w:ascii="Calibri" w:hAnsi="Calibri"/>
        </w:rPr>
      </w:pPr>
      <w:smartTag w:uri="urn:schemas-microsoft-com:office:smarttags" w:element="place">
        <w:smartTag w:uri="urn:schemas-microsoft-com:office:smarttags" w:element="City">
          <w:r w:rsidRPr="00EA0BC2">
            <w:rPr>
              <w:rFonts w:ascii="Calibri" w:hAnsi="Calibri"/>
            </w:rPr>
            <w:t>Mission</w:t>
          </w:r>
        </w:smartTag>
      </w:smartTag>
      <w:r w:rsidRPr="00EA0BC2">
        <w:rPr>
          <w:rFonts w:ascii="Calibri" w:hAnsi="Calibri"/>
        </w:rPr>
        <w:t xml:space="preserve"> of the </w:t>
      </w:r>
      <w:proofErr w:type="spellStart"/>
      <w:r w:rsidRPr="00EA0BC2">
        <w:rPr>
          <w:rFonts w:ascii="Calibri" w:hAnsi="Calibri"/>
        </w:rPr>
        <w:t>Ertegun</w:t>
      </w:r>
      <w:proofErr w:type="spellEnd"/>
      <w:r w:rsidRPr="00EA0BC2">
        <w:rPr>
          <w:rFonts w:ascii="Calibri" w:hAnsi="Calibri"/>
        </w:rPr>
        <w:t xml:space="preserve"> Programme</w:t>
      </w:r>
    </w:p>
    <w:p w:rsidR="00B74D0A" w:rsidRPr="00C37F91" w:rsidRDefault="00B74D0A" w:rsidP="00EA0BC2">
      <w:pPr>
        <w:widowControl w:val="0"/>
        <w:autoSpaceDE w:val="0"/>
        <w:autoSpaceDN w:val="0"/>
        <w:adjustRightInd w:val="0"/>
        <w:spacing w:after="240" w:line="276" w:lineRule="auto"/>
        <w:rPr>
          <w:rFonts w:ascii="Calibri" w:hAnsi="Calibri" w:cs="Arial"/>
          <w:bCs/>
          <w:szCs w:val="22"/>
          <w:lang w:val="en-US"/>
        </w:rPr>
      </w:pPr>
      <w:r w:rsidRPr="00C37F91">
        <w:rPr>
          <w:rFonts w:ascii="Calibri" w:hAnsi="Calibri" w:cs="Arial"/>
          <w:bCs/>
          <w:szCs w:val="22"/>
          <w:lang w:val="en-US"/>
        </w:rPr>
        <w:t xml:space="preserve">The mission of the Mica and Ahmet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Graduate Scholarship Programme in the Humanities shall be to fund and otherwise encourage graduate study in the humanities by </w:t>
      </w:r>
      <w:proofErr w:type="spellStart"/>
      <w:r w:rsidRPr="00C37F91">
        <w:rPr>
          <w:rFonts w:ascii="Calibri" w:hAnsi="Calibri" w:cs="Arial"/>
          <w:bCs/>
          <w:szCs w:val="22"/>
          <w:lang w:val="en-US"/>
        </w:rPr>
        <w:t>Ertegun</w:t>
      </w:r>
      <w:proofErr w:type="spellEnd"/>
      <w:r w:rsidRPr="00C37F91">
        <w:rPr>
          <w:rFonts w:ascii="Calibri" w:hAnsi="Calibri" w:cs="Arial"/>
          <w:bCs/>
          <w:szCs w:val="22"/>
          <w:lang w:val="en-US"/>
        </w:rPr>
        <w:t xml:space="preserve"> Graduate Scholars, a group of highly qualified students from throughout the world who:</w:t>
      </w:r>
    </w:p>
    <w:p w:rsidR="00B74D0A" w:rsidRPr="001670F9" w:rsidRDefault="00B74D0A" w:rsidP="00EA0BC2">
      <w:pPr>
        <w:pStyle w:val="BodyText"/>
        <w:numPr>
          <w:ilvl w:val="0"/>
          <w:numId w:val="10"/>
        </w:numPr>
        <w:tabs>
          <w:tab w:val="left" w:pos="567"/>
        </w:tabs>
        <w:spacing w:after="0" w:line="276" w:lineRule="auto"/>
        <w:jc w:val="both"/>
        <w:rPr>
          <w:rFonts w:ascii="Calibri" w:hAnsi="Calibri" w:cs="Arial"/>
          <w:sz w:val="22"/>
          <w:szCs w:val="22"/>
        </w:rPr>
      </w:pPr>
      <w:r w:rsidRPr="001670F9">
        <w:rPr>
          <w:rFonts w:ascii="Calibri" w:hAnsi="Calibri" w:cs="Arial"/>
          <w:sz w:val="22"/>
          <w:szCs w:val="22"/>
        </w:rPr>
        <w:t>have a plan to enlarge their knowledge,</w:t>
      </w:r>
    </w:p>
    <w:p w:rsidR="00B74D0A" w:rsidRPr="001670F9" w:rsidRDefault="00B74D0A" w:rsidP="00EA0BC2">
      <w:pPr>
        <w:pStyle w:val="BodyText"/>
        <w:numPr>
          <w:ilvl w:val="0"/>
          <w:numId w:val="10"/>
        </w:numPr>
        <w:tabs>
          <w:tab w:val="left" w:pos="567"/>
        </w:tabs>
        <w:spacing w:after="0" w:line="276" w:lineRule="auto"/>
        <w:jc w:val="both"/>
        <w:rPr>
          <w:rFonts w:ascii="Calibri" w:hAnsi="Calibri" w:cs="Arial"/>
          <w:sz w:val="22"/>
          <w:szCs w:val="22"/>
        </w:rPr>
      </w:pPr>
      <w:r w:rsidRPr="001670F9">
        <w:rPr>
          <w:rFonts w:ascii="Calibri" w:hAnsi="Calibri" w:cs="Arial"/>
          <w:sz w:val="22"/>
          <w:szCs w:val="22"/>
        </w:rPr>
        <w:t>have the desire to extend their vision, and</w:t>
      </w:r>
    </w:p>
    <w:p w:rsidR="00B74D0A" w:rsidRPr="001670F9" w:rsidRDefault="00B74D0A" w:rsidP="00EA0BC2">
      <w:pPr>
        <w:pStyle w:val="BodyText"/>
        <w:numPr>
          <w:ilvl w:val="0"/>
          <w:numId w:val="10"/>
        </w:numPr>
        <w:tabs>
          <w:tab w:val="left" w:pos="567"/>
        </w:tabs>
        <w:spacing w:line="276" w:lineRule="auto"/>
        <w:jc w:val="both"/>
        <w:rPr>
          <w:rFonts w:ascii="Calibri" w:hAnsi="Calibri" w:cs="Arial"/>
          <w:sz w:val="22"/>
          <w:szCs w:val="22"/>
        </w:rPr>
      </w:pPr>
      <w:r w:rsidRPr="001670F9">
        <w:rPr>
          <w:rFonts w:ascii="Calibri" w:hAnsi="Calibri" w:cs="Arial"/>
          <w:sz w:val="22"/>
          <w:szCs w:val="22"/>
        </w:rPr>
        <w:t>seek the opportunity to exchange their ideas.</w:t>
      </w:r>
    </w:p>
    <w:p w:rsidR="00B74D0A" w:rsidRPr="00EA0BC2" w:rsidRDefault="00B74D0A" w:rsidP="00EA0BC2">
      <w:pPr>
        <w:pStyle w:val="Heading3"/>
        <w:spacing w:after="120" w:line="276" w:lineRule="auto"/>
        <w:rPr>
          <w:rFonts w:ascii="Calibri" w:hAnsi="Calibri"/>
        </w:rPr>
      </w:pPr>
      <w:r w:rsidRPr="00EA0BC2">
        <w:rPr>
          <w:rFonts w:ascii="Calibri" w:hAnsi="Calibri"/>
        </w:rPr>
        <w:t xml:space="preserve">Activities and initiatives encompassed by the </w:t>
      </w:r>
      <w:proofErr w:type="spellStart"/>
      <w:r w:rsidRPr="00EA0BC2">
        <w:rPr>
          <w:rFonts w:ascii="Calibri" w:hAnsi="Calibri"/>
        </w:rPr>
        <w:t>Ertegun</w:t>
      </w:r>
      <w:proofErr w:type="spellEnd"/>
      <w:r w:rsidRPr="00EA0BC2">
        <w:rPr>
          <w:rFonts w:ascii="Calibri" w:hAnsi="Calibri"/>
        </w:rPr>
        <w:t xml:space="preserve"> Graduate Scholarship Programme</w:t>
      </w:r>
    </w:p>
    <w:p w:rsidR="00B74D0A" w:rsidRPr="00C37F91" w:rsidRDefault="00B74D0A" w:rsidP="00EA0BC2">
      <w:pPr>
        <w:pStyle w:val="BodyText"/>
        <w:spacing w:after="120" w:line="276" w:lineRule="auto"/>
        <w:jc w:val="both"/>
        <w:rPr>
          <w:rFonts w:ascii="Calibri" w:hAnsi="Calibri" w:cs="Arial"/>
          <w:sz w:val="22"/>
          <w:szCs w:val="22"/>
        </w:rPr>
      </w:pPr>
      <w:r w:rsidRPr="00C37F91">
        <w:rPr>
          <w:rFonts w:ascii="Calibri" w:hAnsi="Calibri" w:cs="Arial"/>
          <w:sz w:val="22"/>
          <w:szCs w:val="22"/>
        </w:rPr>
        <w:t xml:space="preserve">The </w:t>
      </w:r>
      <w:proofErr w:type="spellStart"/>
      <w:r w:rsidRPr="00C37F91">
        <w:rPr>
          <w:rFonts w:ascii="Calibri" w:hAnsi="Calibri" w:cs="Arial"/>
          <w:sz w:val="22"/>
          <w:szCs w:val="22"/>
        </w:rPr>
        <w:t>Ertegun</w:t>
      </w:r>
      <w:proofErr w:type="spellEnd"/>
      <w:r w:rsidRPr="00C37F91">
        <w:rPr>
          <w:rFonts w:ascii="Calibri" w:hAnsi="Calibri" w:cs="Arial"/>
          <w:sz w:val="22"/>
          <w:szCs w:val="22"/>
        </w:rPr>
        <w:t xml:space="preserve"> Programme has several aspects:</w:t>
      </w:r>
    </w:p>
    <w:p w:rsidR="00B74D0A" w:rsidRPr="00C37F91" w:rsidRDefault="00B74D0A" w:rsidP="00EA0BC2">
      <w:pPr>
        <w:pStyle w:val="BodyText"/>
        <w:numPr>
          <w:ilvl w:val="0"/>
          <w:numId w:val="9"/>
        </w:numPr>
        <w:tabs>
          <w:tab w:val="left" w:pos="567"/>
        </w:tabs>
        <w:spacing w:after="120" w:line="276" w:lineRule="auto"/>
        <w:jc w:val="both"/>
        <w:rPr>
          <w:rFonts w:ascii="Calibri" w:hAnsi="Calibri" w:cs="Arial"/>
          <w:sz w:val="22"/>
          <w:szCs w:val="22"/>
        </w:rPr>
      </w:pPr>
      <w:r w:rsidRPr="00C37F91">
        <w:rPr>
          <w:rFonts w:ascii="Calibri" w:hAnsi="Calibri" w:cs="Arial"/>
          <w:sz w:val="22"/>
          <w:szCs w:val="22"/>
        </w:rPr>
        <w:t xml:space="preserve">Scholarships to fund </w:t>
      </w:r>
      <w:r>
        <w:rPr>
          <w:rFonts w:ascii="Calibri" w:hAnsi="Calibri" w:cs="Arial"/>
          <w:sz w:val="22"/>
          <w:szCs w:val="22"/>
        </w:rPr>
        <w:t xml:space="preserve">at least </w:t>
      </w:r>
      <w:r w:rsidRPr="00C37F91">
        <w:rPr>
          <w:rFonts w:ascii="Calibri" w:hAnsi="Calibri" w:cs="Arial"/>
          <w:sz w:val="22"/>
          <w:szCs w:val="22"/>
        </w:rPr>
        <w:t xml:space="preserve">15 graduate students per year from across the world to study postgraduate degrees in the Humanities at the </w:t>
      </w:r>
      <w:smartTag w:uri="urn:schemas-microsoft-com:office:smarttags" w:element="place">
        <w:smartTag w:uri="urn:schemas-microsoft-com:office:smarttags" w:element="PlaceType">
          <w:r w:rsidRPr="00C37F91">
            <w:rPr>
              <w:rFonts w:ascii="Calibri" w:hAnsi="Calibri" w:cs="Arial"/>
              <w:sz w:val="22"/>
              <w:szCs w:val="22"/>
            </w:rPr>
            <w:t>University</w:t>
          </w:r>
        </w:smartTag>
        <w:r w:rsidRPr="00C37F91">
          <w:rPr>
            <w:rFonts w:ascii="Calibri" w:hAnsi="Calibri" w:cs="Arial"/>
            <w:sz w:val="22"/>
            <w:szCs w:val="22"/>
          </w:rPr>
          <w:t xml:space="preserve"> of </w:t>
        </w:r>
        <w:smartTag w:uri="urn:schemas-microsoft-com:office:smarttags" w:element="PlaceName">
          <w:r w:rsidRPr="00C37F91">
            <w:rPr>
              <w:rFonts w:ascii="Calibri" w:hAnsi="Calibri" w:cs="Arial"/>
              <w:sz w:val="22"/>
              <w:szCs w:val="22"/>
            </w:rPr>
            <w:t>Oxford</w:t>
          </w:r>
        </w:smartTag>
      </w:smartTag>
      <w:r w:rsidRPr="00C37F91">
        <w:rPr>
          <w:rFonts w:ascii="Calibri" w:hAnsi="Calibri" w:cs="Arial"/>
          <w:sz w:val="22"/>
          <w:szCs w:val="22"/>
        </w:rPr>
        <w:t xml:space="preserve">. The first group of Scholars </w:t>
      </w:r>
      <w:r>
        <w:rPr>
          <w:rFonts w:ascii="Calibri" w:hAnsi="Calibri" w:cs="Arial"/>
          <w:sz w:val="22"/>
          <w:szCs w:val="22"/>
        </w:rPr>
        <w:t>commenced</w:t>
      </w:r>
      <w:r w:rsidRPr="00C37F91">
        <w:rPr>
          <w:rFonts w:ascii="Calibri" w:hAnsi="Calibri" w:cs="Arial"/>
          <w:sz w:val="22"/>
          <w:szCs w:val="22"/>
        </w:rPr>
        <w:t xml:space="preserve"> their studies in October 2012. The </w:t>
      </w:r>
      <w:proofErr w:type="spellStart"/>
      <w:r w:rsidRPr="00C37F91">
        <w:rPr>
          <w:rFonts w:ascii="Calibri" w:hAnsi="Calibri" w:cs="Arial"/>
          <w:sz w:val="22"/>
          <w:szCs w:val="22"/>
        </w:rPr>
        <w:t>Ertegun</w:t>
      </w:r>
      <w:proofErr w:type="spellEnd"/>
      <w:r w:rsidRPr="00C37F91">
        <w:rPr>
          <w:rFonts w:ascii="Calibri" w:hAnsi="Calibri" w:cs="Arial"/>
          <w:sz w:val="22"/>
          <w:szCs w:val="22"/>
        </w:rPr>
        <w:t xml:space="preserve"> Graduate Scholars are doctoral and master’s degree students in Humanities disciplines who receive the usual teaching and supervision from faculties and support from their colleges. </w:t>
      </w:r>
    </w:p>
    <w:p w:rsidR="00B74D0A" w:rsidRPr="00C37F91" w:rsidRDefault="00B74D0A" w:rsidP="00EA0BC2">
      <w:pPr>
        <w:pStyle w:val="BodyText"/>
        <w:numPr>
          <w:ilvl w:val="0"/>
          <w:numId w:val="9"/>
        </w:numPr>
        <w:tabs>
          <w:tab w:val="left" w:pos="567"/>
        </w:tabs>
        <w:spacing w:after="120" w:line="276" w:lineRule="auto"/>
        <w:jc w:val="both"/>
        <w:rPr>
          <w:rFonts w:ascii="Calibri" w:hAnsi="Calibri" w:cs="Arial"/>
          <w:sz w:val="22"/>
          <w:szCs w:val="22"/>
        </w:rPr>
      </w:pPr>
      <w:r w:rsidRPr="00C37F91">
        <w:rPr>
          <w:rFonts w:ascii="Calibri" w:hAnsi="Calibri" w:cs="Arial"/>
          <w:sz w:val="22"/>
          <w:szCs w:val="22"/>
        </w:rPr>
        <w:t xml:space="preserve">An </w:t>
      </w:r>
      <w:proofErr w:type="spellStart"/>
      <w:r w:rsidRPr="00C37F91">
        <w:rPr>
          <w:rFonts w:ascii="Calibri" w:hAnsi="Calibri" w:cs="Arial"/>
          <w:sz w:val="22"/>
          <w:szCs w:val="22"/>
        </w:rPr>
        <w:t>Ertegun</w:t>
      </w:r>
      <w:proofErr w:type="spellEnd"/>
      <w:r w:rsidRPr="00C37F91">
        <w:rPr>
          <w:rFonts w:ascii="Calibri" w:hAnsi="Calibri" w:cs="Arial"/>
          <w:sz w:val="22"/>
          <w:szCs w:val="22"/>
        </w:rPr>
        <w:t xml:space="preserve"> </w:t>
      </w:r>
      <w:r>
        <w:rPr>
          <w:rFonts w:ascii="Calibri" w:hAnsi="Calibri" w:cs="Arial"/>
          <w:sz w:val="22"/>
          <w:szCs w:val="22"/>
        </w:rPr>
        <w:t>Programme Director</w:t>
      </w:r>
      <w:r w:rsidRPr="00C37F91">
        <w:rPr>
          <w:rFonts w:ascii="Calibri" w:hAnsi="Calibri" w:cs="Arial"/>
          <w:sz w:val="22"/>
          <w:szCs w:val="22"/>
        </w:rPr>
        <w:t xml:space="preserve"> in Residence. The </w:t>
      </w:r>
      <w:r>
        <w:rPr>
          <w:rFonts w:ascii="Calibri" w:hAnsi="Calibri" w:cs="Arial"/>
          <w:sz w:val="22"/>
          <w:szCs w:val="22"/>
        </w:rPr>
        <w:t>Director</w:t>
      </w:r>
      <w:r w:rsidRPr="00C37F91">
        <w:rPr>
          <w:rFonts w:ascii="Calibri" w:hAnsi="Calibri" w:cs="Arial"/>
          <w:sz w:val="22"/>
          <w:szCs w:val="22"/>
        </w:rPr>
        <w:t xml:space="preserve"> is an existing academic </w:t>
      </w:r>
      <w:proofErr w:type="spellStart"/>
      <w:r w:rsidRPr="00C37F91">
        <w:rPr>
          <w:rFonts w:ascii="Calibri" w:hAnsi="Calibri" w:cs="Arial"/>
          <w:sz w:val="22"/>
          <w:szCs w:val="22"/>
        </w:rPr>
        <w:t>postholder</w:t>
      </w:r>
      <w:proofErr w:type="spellEnd"/>
      <w:r w:rsidRPr="00C37F91">
        <w:rPr>
          <w:rFonts w:ascii="Calibri" w:hAnsi="Calibri" w:cs="Arial"/>
          <w:sz w:val="22"/>
          <w:szCs w:val="22"/>
        </w:rPr>
        <w:t xml:space="preserve"> at the </w:t>
      </w:r>
      <w:smartTag w:uri="urn:schemas-microsoft-com:office:smarttags" w:element="place">
        <w:smartTag w:uri="urn:schemas-microsoft-com:office:smarttags" w:element="PlaceType">
          <w:r w:rsidRPr="00C37F91">
            <w:rPr>
              <w:rFonts w:ascii="Calibri" w:hAnsi="Calibri" w:cs="Arial"/>
              <w:sz w:val="22"/>
              <w:szCs w:val="22"/>
            </w:rPr>
            <w:t>University</w:t>
          </w:r>
        </w:smartTag>
        <w:r w:rsidRPr="00C37F91">
          <w:rPr>
            <w:rFonts w:ascii="Calibri" w:hAnsi="Calibri" w:cs="Arial"/>
            <w:sz w:val="22"/>
            <w:szCs w:val="22"/>
          </w:rPr>
          <w:t xml:space="preserve"> of </w:t>
        </w:r>
        <w:smartTag w:uri="urn:schemas-microsoft-com:office:smarttags" w:element="PlaceName">
          <w:r w:rsidRPr="00C37F91">
            <w:rPr>
              <w:rFonts w:ascii="Calibri" w:hAnsi="Calibri" w:cs="Arial"/>
              <w:sz w:val="22"/>
              <w:szCs w:val="22"/>
            </w:rPr>
            <w:t>Oxford</w:t>
          </w:r>
        </w:smartTag>
      </w:smartTag>
      <w:r w:rsidRPr="00C37F91">
        <w:rPr>
          <w:rFonts w:ascii="Calibri" w:hAnsi="Calibri" w:cs="Arial"/>
          <w:sz w:val="22"/>
          <w:szCs w:val="22"/>
        </w:rPr>
        <w:t xml:space="preserve">, who is seconded to the role of </w:t>
      </w:r>
      <w:r>
        <w:rPr>
          <w:rFonts w:ascii="Calibri" w:hAnsi="Calibri" w:cs="Arial"/>
          <w:sz w:val="22"/>
          <w:szCs w:val="22"/>
        </w:rPr>
        <w:t>Director</w:t>
      </w:r>
      <w:r w:rsidRPr="00C37F91">
        <w:rPr>
          <w:rFonts w:ascii="Calibri" w:hAnsi="Calibri" w:cs="Arial"/>
          <w:sz w:val="22"/>
          <w:szCs w:val="22"/>
        </w:rPr>
        <w:t xml:space="preserve"> for </w:t>
      </w:r>
      <w:proofErr w:type="spellStart"/>
      <w:r>
        <w:rPr>
          <w:rFonts w:ascii="Calibri" w:hAnsi="Calibri" w:cs="Arial"/>
          <w:sz w:val="22"/>
          <w:szCs w:val="22"/>
        </w:rPr>
        <w:t>afixed</w:t>
      </w:r>
      <w:proofErr w:type="spellEnd"/>
      <w:r>
        <w:rPr>
          <w:rFonts w:ascii="Calibri" w:hAnsi="Calibri" w:cs="Arial"/>
          <w:sz w:val="22"/>
          <w:szCs w:val="22"/>
        </w:rPr>
        <w:t xml:space="preserve"> term</w:t>
      </w:r>
      <w:r w:rsidRPr="00C37F91">
        <w:rPr>
          <w:rFonts w:ascii="Calibri" w:hAnsi="Calibri" w:cs="Arial"/>
          <w:sz w:val="22"/>
          <w:szCs w:val="22"/>
        </w:rPr>
        <w:t xml:space="preserve">. </w:t>
      </w:r>
      <w:r>
        <w:rPr>
          <w:rFonts w:ascii="Calibri" w:hAnsi="Calibri" w:cs="Arial"/>
          <w:sz w:val="22"/>
          <w:szCs w:val="22"/>
        </w:rPr>
        <w:t xml:space="preserve">The current Director is the eminent historian, </w:t>
      </w:r>
      <w:proofErr w:type="spellStart"/>
      <w:r>
        <w:rPr>
          <w:rFonts w:ascii="Calibri" w:hAnsi="Calibri" w:cs="Arial"/>
          <w:sz w:val="22"/>
          <w:szCs w:val="22"/>
        </w:rPr>
        <w:t>Dr</w:t>
      </w:r>
      <w:proofErr w:type="spellEnd"/>
      <w:r>
        <w:rPr>
          <w:rFonts w:ascii="Calibri" w:hAnsi="Calibri" w:cs="Arial"/>
          <w:sz w:val="22"/>
          <w:szCs w:val="22"/>
        </w:rPr>
        <w:t xml:space="preserve"> Bryan Ward-Perkins.</w:t>
      </w:r>
      <w:r w:rsidRPr="00C37F91">
        <w:rPr>
          <w:rFonts w:ascii="Calibri" w:hAnsi="Calibri" w:cs="Arial"/>
          <w:sz w:val="22"/>
          <w:szCs w:val="22"/>
        </w:rPr>
        <w:t xml:space="preserve"> The responsibilities of the </w:t>
      </w:r>
      <w:r>
        <w:rPr>
          <w:rFonts w:ascii="Calibri" w:hAnsi="Calibri" w:cs="Arial"/>
          <w:sz w:val="22"/>
          <w:szCs w:val="22"/>
        </w:rPr>
        <w:t xml:space="preserve">Director </w:t>
      </w:r>
      <w:r w:rsidRPr="00C37F91">
        <w:rPr>
          <w:rFonts w:ascii="Calibri" w:hAnsi="Calibri" w:cs="Arial"/>
          <w:sz w:val="22"/>
          <w:szCs w:val="22"/>
        </w:rPr>
        <w:t xml:space="preserve">include providing mentorship and academic counselling to the </w:t>
      </w:r>
      <w:proofErr w:type="spellStart"/>
      <w:r w:rsidRPr="00C37F91">
        <w:rPr>
          <w:rFonts w:ascii="Calibri" w:hAnsi="Calibri" w:cs="Arial"/>
          <w:sz w:val="22"/>
          <w:szCs w:val="22"/>
        </w:rPr>
        <w:t>Ertegun</w:t>
      </w:r>
      <w:proofErr w:type="spellEnd"/>
      <w:r w:rsidRPr="00C37F91">
        <w:rPr>
          <w:rFonts w:ascii="Calibri" w:hAnsi="Calibri" w:cs="Arial"/>
          <w:sz w:val="22"/>
          <w:szCs w:val="22"/>
        </w:rPr>
        <w:t xml:space="preserve"> Graduate Scholars, and overseeing the operation of The Mica and Ahmet </w:t>
      </w:r>
      <w:proofErr w:type="spellStart"/>
      <w:r w:rsidRPr="00C37F91">
        <w:rPr>
          <w:rFonts w:ascii="Calibri" w:hAnsi="Calibri" w:cs="Arial"/>
          <w:sz w:val="22"/>
          <w:szCs w:val="22"/>
        </w:rPr>
        <w:t>Ertegun</w:t>
      </w:r>
      <w:proofErr w:type="spellEnd"/>
      <w:r w:rsidRPr="00C37F91">
        <w:rPr>
          <w:rFonts w:ascii="Calibri" w:hAnsi="Calibri" w:cs="Arial"/>
          <w:sz w:val="22"/>
          <w:szCs w:val="22"/>
        </w:rPr>
        <w:t xml:space="preserve"> House for the Study of the Humanities</w:t>
      </w:r>
      <w:r>
        <w:rPr>
          <w:rFonts w:ascii="Calibri" w:hAnsi="Calibri" w:cs="Arial"/>
          <w:sz w:val="22"/>
          <w:szCs w:val="22"/>
        </w:rPr>
        <w:t>.</w:t>
      </w:r>
      <w:r w:rsidRPr="00C37F91">
        <w:rPr>
          <w:rFonts w:ascii="Calibri" w:hAnsi="Calibri" w:cs="Arial"/>
          <w:sz w:val="22"/>
          <w:szCs w:val="22"/>
        </w:rPr>
        <w:t xml:space="preserve"> </w:t>
      </w:r>
    </w:p>
    <w:p w:rsidR="00B74D0A" w:rsidRPr="00DC1563" w:rsidRDefault="00B74D0A" w:rsidP="00EA0BC2">
      <w:pPr>
        <w:pStyle w:val="BodyText"/>
        <w:numPr>
          <w:ilvl w:val="0"/>
          <w:numId w:val="9"/>
        </w:numPr>
        <w:tabs>
          <w:tab w:val="left" w:pos="567"/>
        </w:tabs>
        <w:spacing w:after="120" w:line="276" w:lineRule="auto"/>
        <w:jc w:val="both"/>
        <w:rPr>
          <w:rFonts w:ascii="Calibri" w:hAnsi="Calibri" w:cs="Arial"/>
          <w:sz w:val="22"/>
          <w:szCs w:val="22"/>
        </w:rPr>
      </w:pPr>
      <w:r w:rsidRPr="00DC1563">
        <w:rPr>
          <w:rFonts w:ascii="Calibri" w:hAnsi="Calibri" w:cs="Arial"/>
          <w:sz w:val="22"/>
          <w:szCs w:val="22"/>
        </w:rPr>
        <w:t xml:space="preserve">The Mica and Ahmet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House for the Study of the Humanities:   a non-residential Georgian building at 37</w:t>
      </w:r>
      <w:r>
        <w:rPr>
          <w:rFonts w:ascii="Calibri" w:hAnsi="Calibri" w:cs="Arial"/>
          <w:sz w:val="22"/>
          <w:szCs w:val="22"/>
        </w:rPr>
        <w:t>a</w:t>
      </w:r>
      <w:r w:rsidRPr="00DC1563">
        <w:rPr>
          <w:rFonts w:ascii="Calibri" w:hAnsi="Calibri" w:cs="Arial"/>
          <w:sz w:val="22"/>
          <w:szCs w:val="22"/>
        </w:rPr>
        <w:t xml:space="preserve"> St Giles’ in the heart of </w:t>
      </w:r>
      <w:smartTag w:uri="urn:schemas-microsoft-com:office:smarttags" w:element="place">
        <w:smartTag w:uri="urn:schemas-microsoft-com:office:smarttags" w:element="City">
          <w:r w:rsidRPr="00DC1563">
            <w:rPr>
              <w:rFonts w:ascii="Calibri" w:hAnsi="Calibri" w:cs="Arial"/>
              <w:sz w:val="22"/>
              <w:szCs w:val="22"/>
            </w:rPr>
            <w:t>Oxford</w:t>
          </w:r>
        </w:smartTag>
      </w:smartTag>
      <w:r w:rsidRPr="00DC1563">
        <w:rPr>
          <w:rFonts w:ascii="Calibri" w:hAnsi="Calibri" w:cs="Arial"/>
          <w:sz w:val="22"/>
          <w:szCs w:val="22"/>
        </w:rPr>
        <w:t xml:space="preserve">, the House was opened in September 2012. This state-of-the-art facility serves as the base for study and research by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Graduate Scholars and offers a new work and study environment exclusively for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Graduate Scholars and their administrative team.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Director and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Administrator are based at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House.  In its dedication to Humanities graduate scholars,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House is unique, both at </w:t>
      </w:r>
      <w:smartTag w:uri="urn:schemas-microsoft-com:office:smarttags" w:element="place">
        <w:smartTag w:uri="urn:schemas-microsoft-com:office:smarttags" w:element="City">
          <w:r w:rsidRPr="00DC1563">
            <w:rPr>
              <w:rFonts w:ascii="Calibri" w:hAnsi="Calibri" w:cs="Arial"/>
              <w:sz w:val="22"/>
              <w:szCs w:val="22"/>
            </w:rPr>
            <w:t>Oxford</w:t>
          </w:r>
        </w:smartTag>
      </w:smartTag>
      <w:r w:rsidRPr="00DC1563">
        <w:rPr>
          <w:rFonts w:ascii="Calibri" w:hAnsi="Calibri" w:cs="Arial"/>
          <w:sz w:val="22"/>
          <w:szCs w:val="22"/>
        </w:rPr>
        <w:t xml:space="preserve"> and universities world-wide.   </w:t>
      </w:r>
    </w:p>
    <w:p w:rsidR="00B74D0A" w:rsidRPr="00DC1563" w:rsidRDefault="00B74D0A" w:rsidP="0074594B">
      <w:pPr>
        <w:pStyle w:val="BodyText"/>
        <w:numPr>
          <w:ilvl w:val="0"/>
          <w:numId w:val="9"/>
        </w:numPr>
        <w:tabs>
          <w:tab w:val="left" w:pos="567"/>
        </w:tabs>
        <w:spacing w:line="276" w:lineRule="auto"/>
        <w:jc w:val="both"/>
        <w:rPr>
          <w:rFonts w:ascii="Calibri" w:hAnsi="Calibri" w:cs="Arial"/>
          <w:szCs w:val="22"/>
        </w:rPr>
      </w:pPr>
      <w:r w:rsidRPr="00DC1563">
        <w:rPr>
          <w:rFonts w:ascii="Calibri" w:hAnsi="Calibri" w:cs="Arial"/>
          <w:sz w:val="22"/>
          <w:szCs w:val="22"/>
        </w:rPr>
        <w:t xml:space="preserve">A </w:t>
      </w:r>
      <w:proofErr w:type="spellStart"/>
      <w:r w:rsidRPr="00DC1563">
        <w:rPr>
          <w:rFonts w:ascii="Calibri" w:hAnsi="Calibri" w:cs="Arial"/>
          <w:sz w:val="22"/>
          <w:szCs w:val="22"/>
        </w:rPr>
        <w:t>programme</w:t>
      </w:r>
      <w:proofErr w:type="spellEnd"/>
      <w:r w:rsidRPr="00DC1563">
        <w:rPr>
          <w:rFonts w:ascii="Calibri" w:hAnsi="Calibri" w:cs="Arial"/>
          <w:sz w:val="22"/>
          <w:szCs w:val="22"/>
        </w:rPr>
        <w:t xml:space="preserve"> of lectures, seminars, concerts and other activities at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House – developed by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Director, with the assistance of the </w:t>
      </w:r>
      <w:proofErr w:type="spellStart"/>
      <w:r w:rsidRPr="00DC1563">
        <w:rPr>
          <w:rFonts w:ascii="Calibri" w:hAnsi="Calibri" w:cs="Arial"/>
          <w:sz w:val="22"/>
          <w:szCs w:val="22"/>
        </w:rPr>
        <w:t>Ertegun</w:t>
      </w:r>
      <w:proofErr w:type="spellEnd"/>
      <w:r w:rsidRPr="00DC1563">
        <w:rPr>
          <w:rFonts w:ascii="Calibri" w:hAnsi="Calibri" w:cs="Arial"/>
          <w:sz w:val="22"/>
          <w:szCs w:val="22"/>
        </w:rPr>
        <w:t xml:space="preserve"> Administrator.</w:t>
      </w:r>
    </w:p>
    <w:p w:rsidR="00B74D0A" w:rsidRPr="00DC1563" w:rsidRDefault="00B74D0A" w:rsidP="0074594B">
      <w:pPr>
        <w:pStyle w:val="BodyText"/>
        <w:numPr>
          <w:ilvl w:val="0"/>
          <w:numId w:val="9"/>
        </w:numPr>
        <w:tabs>
          <w:tab w:val="left" w:pos="567"/>
        </w:tabs>
        <w:spacing w:line="276" w:lineRule="auto"/>
        <w:jc w:val="both"/>
        <w:rPr>
          <w:rFonts w:ascii="Calibri" w:hAnsi="Calibri" w:cs="Arial"/>
          <w:szCs w:val="22"/>
        </w:rPr>
      </w:pPr>
      <w:r w:rsidRPr="00DC1563">
        <w:rPr>
          <w:rFonts w:ascii="Calibri" w:hAnsi="Calibri" w:cs="Arial"/>
          <w:szCs w:val="22"/>
        </w:rPr>
        <w:t xml:space="preserve">For more information please visit: </w:t>
      </w:r>
      <w:hyperlink r:id="rId11" w:history="1">
        <w:r w:rsidRPr="00DC1563">
          <w:rPr>
            <w:rStyle w:val="Hyperlink"/>
            <w:rFonts w:ascii="Calibri" w:hAnsi="Calibri" w:cs="Arial"/>
            <w:szCs w:val="22"/>
          </w:rPr>
          <w:t>http://www.ertegun.ox.ac.uk/</w:t>
        </w:r>
      </w:hyperlink>
    </w:p>
    <w:p w:rsidR="00B74D0A" w:rsidRDefault="00B74D0A" w:rsidP="00C20800">
      <w:pPr>
        <w:pStyle w:val="Heading3"/>
        <w:spacing w:after="240" w:line="276" w:lineRule="auto"/>
        <w:rPr>
          <w:rFonts w:ascii="Calibri" w:hAnsi="Calibri"/>
          <w:sz w:val="22"/>
          <w:szCs w:val="22"/>
        </w:rPr>
      </w:pPr>
    </w:p>
    <w:p w:rsidR="00B74D0A" w:rsidRPr="006F32E5" w:rsidRDefault="00B74D0A" w:rsidP="006F32E5">
      <w:pPr>
        <w:pStyle w:val="Heading2"/>
        <w:spacing w:before="120" w:after="240" w:line="276" w:lineRule="auto"/>
        <w:rPr>
          <w:rFonts w:ascii="Calibri" w:hAnsi="Calibri"/>
        </w:rPr>
      </w:pPr>
      <w:r>
        <w:rPr>
          <w:rFonts w:ascii="Calibri" w:hAnsi="Calibri"/>
          <w:szCs w:val="22"/>
        </w:rPr>
        <w:br w:type="page"/>
      </w:r>
      <w:r w:rsidRPr="006F32E5">
        <w:rPr>
          <w:rFonts w:ascii="Calibri" w:hAnsi="Calibri"/>
        </w:rPr>
        <w:lastRenderedPageBreak/>
        <w:t>Job Description</w:t>
      </w:r>
    </w:p>
    <w:p w:rsidR="00B74D0A" w:rsidRPr="00AD4745" w:rsidRDefault="00B74D0A" w:rsidP="00C20800">
      <w:pPr>
        <w:pStyle w:val="Heading3"/>
        <w:spacing w:after="120" w:line="276" w:lineRule="auto"/>
        <w:rPr>
          <w:rFonts w:ascii="Calibri" w:hAnsi="Calibri"/>
        </w:rPr>
      </w:pPr>
      <w:r w:rsidRPr="00AD4745">
        <w:rPr>
          <w:rFonts w:ascii="Calibri" w:hAnsi="Calibri"/>
        </w:rPr>
        <w:t>Overview of the role</w:t>
      </w:r>
    </w:p>
    <w:p w:rsidR="00B74D0A" w:rsidRPr="00DC1563" w:rsidRDefault="00B74D0A" w:rsidP="00C6343B">
      <w:pPr>
        <w:tabs>
          <w:tab w:val="clear" w:pos="576"/>
          <w:tab w:val="left" w:pos="567"/>
        </w:tabs>
        <w:spacing w:after="240" w:line="276" w:lineRule="auto"/>
        <w:rPr>
          <w:rFonts w:ascii="Calibri" w:hAnsi="Calibri"/>
        </w:rPr>
      </w:pPr>
      <w:r>
        <w:rPr>
          <w:rFonts w:ascii="Calibri" w:hAnsi="Calibri"/>
        </w:rPr>
        <w:t xml:space="preserve">A core part of your role will be to develop and deliver the non-academic aspects of the </w:t>
      </w:r>
      <w:proofErr w:type="spellStart"/>
      <w:r>
        <w:rPr>
          <w:rFonts w:ascii="Calibri" w:hAnsi="Calibri"/>
        </w:rPr>
        <w:t>Ertegun</w:t>
      </w:r>
      <w:proofErr w:type="spellEnd"/>
      <w:r>
        <w:rPr>
          <w:rFonts w:ascii="Calibri" w:hAnsi="Calibri"/>
        </w:rPr>
        <w:t xml:space="preserve"> Graduate Scholarship Programme, including the administrative and financial systems that support its running. This encompasses the Scholarship Programme, </w:t>
      </w:r>
      <w:proofErr w:type="spellStart"/>
      <w:r>
        <w:rPr>
          <w:rFonts w:ascii="Calibri" w:hAnsi="Calibri"/>
        </w:rPr>
        <w:t>Ertegun</w:t>
      </w:r>
      <w:proofErr w:type="spellEnd"/>
      <w:r>
        <w:rPr>
          <w:rFonts w:ascii="Calibri" w:hAnsi="Calibri"/>
        </w:rPr>
        <w:t xml:space="preserve"> House, and a busy events programme, ranging from student-led events to high profile public lectures. With a scope comprising students, academics, donors and visitors, as well as a dedicated building, this is a flagship programme in the Humanities Division that requires </w:t>
      </w:r>
      <w:r w:rsidRPr="00DC1563">
        <w:rPr>
          <w:rFonts w:ascii="Calibri" w:hAnsi="Calibri"/>
        </w:rPr>
        <w:t>innovative</w:t>
      </w:r>
      <w:r>
        <w:rPr>
          <w:rFonts w:ascii="Calibri" w:hAnsi="Calibri"/>
        </w:rPr>
        <w:t xml:space="preserve"> and assured </w:t>
      </w:r>
      <w:r w:rsidRPr="00DC1563">
        <w:rPr>
          <w:rFonts w:ascii="Calibri" w:hAnsi="Calibri"/>
        </w:rPr>
        <w:t>management from the appointee to this important role.</w:t>
      </w:r>
    </w:p>
    <w:p w:rsidR="00B74D0A" w:rsidRPr="00DC1563" w:rsidRDefault="00B74D0A" w:rsidP="00C6343B">
      <w:pPr>
        <w:tabs>
          <w:tab w:val="clear" w:pos="576"/>
          <w:tab w:val="left" w:pos="567"/>
        </w:tabs>
        <w:spacing w:after="240" w:line="276" w:lineRule="auto"/>
        <w:rPr>
          <w:rFonts w:ascii="Calibri" w:hAnsi="Calibri"/>
        </w:rPr>
      </w:pPr>
      <w:r>
        <w:rPr>
          <w:rFonts w:ascii="Calibri" w:hAnsi="Calibri"/>
        </w:rPr>
        <w:t xml:space="preserve">The post is fixed-term for three years in the first instance. The post involves some evening and </w:t>
      </w:r>
      <w:r w:rsidRPr="00DC1563">
        <w:rPr>
          <w:rFonts w:ascii="Calibri" w:hAnsi="Calibri"/>
        </w:rPr>
        <w:t>weekend work.  Appointment is subject to an initial probationary period of one year.</w:t>
      </w:r>
    </w:p>
    <w:p w:rsidR="00B74D0A" w:rsidRDefault="00B74D0A" w:rsidP="0074594B">
      <w:pPr>
        <w:pStyle w:val="Heading3"/>
        <w:spacing w:after="120"/>
        <w:rPr>
          <w:rFonts w:ascii="Calibri" w:hAnsi="Calibri"/>
          <w:color w:val="FF0000"/>
        </w:rPr>
      </w:pPr>
      <w:r w:rsidRPr="00AD4745">
        <w:rPr>
          <w:rFonts w:ascii="Calibri" w:hAnsi="Calibri"/>
        </w:rPr>
        <w:t xml:space="preserve">Responsibilities/duties </w:t>
      </w:r>
      <w:r>
        <w:rPr>
          <w:rFonts w:ascii="Calibri" w:hAnsi="Calibri"/>
          <w:b w:val="0"/>
          <w:color w:val="FF0000"/>
        </w:rPr>
        <w:t xml:space="preserve">     </w:t>
      </w:r>
    </w:p>
    <w:p w:rsidR="00B74D0A" w:rsidRPr="0074594B" w:rsidRDefault="00B74D0A" w:rsidP="0074594B">
      <w:pPr>
        <w:pStyle w:val="ListParagraph"/>
        <w:numPr>
          <w:ilvl w:val="0"/>
          <w:numId w:val="7"/>
        </w:numPr>
        <w:tabs>
          <w:tab w:val="clear" w:pos="576"/>
          <w:tab w:val="left" w:pos="567"/>
        </w:tabs>
        <w:spacing w:after="120" w:line="276" w:lineRule="auto"/>
        <w:contextualSpacing w:val="0"/>
        <w:rPr>
          <w:rFonts w:ascii="Calibri" w:hAnsi="Calibri"/>
          <w:b/>
        </w:rPr>
      </w:pPr>
      <w:r>
        <w:rPr>
          <w:rFonts w:ascii="Calibri" w:hAnsi="Calibri"/>
          <w:b/>
        </w:rPr>
        <w:t xml:space="preserve">Provide administrative support </w:t>
      </w:r>
      <w:r w:rsidRPr="000460EC">
        <w:rPr>
          <w:rFonts w:ascii="Calibri" w:hAnsi="Calibri"/>
          <w:b/>
        </w:rPr>
        <w:t>to the Director in</w:t>
      </w:r>
      <w:r w:rsidRPr="0074594B">
        <w:rPr>
          <w:rFonts w:ascii="Calibri" w:hAnsi="Calibri"/>
          <w:b/>
        </w:rPr>
        <w:t xml:space="preserve"> all aspects of the </w:t>
      </w:r>
      <w:proofErr w:type="spellStart"/>
      <w:r w:rsidRPr="0074594B">
        <w:rPr>
          <w:rFonts w:ascii="Calibri" w:hAnsi="Calibri"/>
          <w:b/>
        </w:rPr>
        <w:t>Ertegun</w:t>
      </w:r>
      <w:proofErr w:type="spellEnd"/>
      <w:r w:rsidRPr="0074594B">
        <w:rPr>
          <w:rFonts w:ascii="Calibri" w:hAnsi="Calibri"/>
          <w:b/>
        </w:rPr>
        <w:t xml:space="preserve"> Graduate Scholarship Programme, in keeping with the Programme’s mission statement, including the following: </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sidRPr="00B47E20">
        <w:rPr>
          <w:rFonts w:ascii="Calibri" w:hAnsi="Calibri"/>
        </w:rPr>
        <w:t>marketing and prom</w:t>
      </w:r>
      <w:r>
        <w:rPr>
          <w:rFonts w:ascii="Calibri" w:hAnsi="Calibri"/>
        </w:rPr>
        <w:t>oting the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production of materials in support of the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sidRPr="00B47E20">
        <w:rPr>
          <w:rFonts w:ascii="Calibri" w:hAnsi="Calibri"/>
        </w:rPr>
        <w:t xml:space="preserve">the selection </w:t>
      </w:r>
      <w:r>
        <w:rPr>
          <w:rFonts w:ascii="Calibri" w:hAnsi="Calibri"/>
        </w:rPr>
        <w:t>process for</w:t>
      </w:r>
      <w:r w:rsidRPr="00B47E20">
        <w:rPr>
          <w:rFonts w:ascii="Calibri" w:hAnsi="Calibri"/>
        </w:rPr>
        <w:t xml:space="preserve"> candidates, including servicing the </w:t>
      </w:r>
      <w:proofErr w:type="spellStart"/>
      <w:r w:rsidRPr="00B47E20">
        <w:rPr>
          <w:rFonts w:ascii="Calibri" w:hAnsi="Calibri"/>
        </w:rPr>
        <w:t>Ertegun</w:t>
      </w:r>
      <w:proofErr w:type="spellEnd"/>
      <w:r w:rsidRPr="00B47E20">
        <w:rPr>
          <w:rFonts w:ascii="Calibri" w:hAnsi="Calibri"/>
        </w:rPr>
        <w:t xml:space="preserve"> Graduat</w:t>
      </w:r>
      <w:r>
        <w:rPr>
          <w:rFonts w:ascii="Calibri" w:hAnsi="Calibri"/>
        </w:rPr>
        <w:t>e Scholarships Selection Panel</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q</w:t>
      </w:r>
      <w:r w:rsidRPr="00B47E20">
        <w:rPr>
          <w:rFonts w:ascii="Calibri" w:hAnsi="Calibri"/>
        </w:rPr>
        <w:t>ueries from p</w:t>
      </w:r>
      <w:r>
        <w:rPr>
          <w:rFonts w:ascii="Calibri" w:hAnsi="Calibri"/>
        </w:rPr>
        <w:t>rospective and current Scholars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 xml:space="preserve">ensuring the maintenance of </w:t>
      </w:r>
      <w:r w:rsidRPr="00B47E20">
        <w:rPr>
          <w:rFonts w:ascii="Calibri" w:hAnsi="Calibri"/>
        </w:rPr>
        <w:t>a records system of current a</w:t>
      </w:r>
      <w:r>
        <w:rPr>
          <w:rFonts w:ascii="Calibri" w:hAnsi="Calibri"/>
        </w:rPr>
        <w:t>nd previous scholarship holders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 xml:space="preserve">regular monitoring and review of the efficiency of the Programme’s operations </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after="120" w:line="276" w:lineRule="auto"/>
        <w:ind w:left="2001" w:hanging="357"/>
        <w:contextualSpacing w:val="0"/>
        <w:jc w:val="left"/>
        <w:rPr>
          <w:rFonts w:ascii="Calibri" w:hAnsi="Calibri"/>
        </w:rPr>
      </w:pPr>
      <w:r>
        <w:rPr>
          <w:rFonts w:ascii="Calibri" w:hAnsi="Calibri"/>
        </w:rPr>
        <w:t xml:space="preserve">regular liaison with </w:t>
      </w:r>
      <w:r w:rsidRPr="00B47E20">
        <w:rPr>
          <w:rFonts w:ascii="Calibri" w:hAnsi="Calibri"/>
        </w:rPr>
        <w:t>the Humanities Division’s Graduate Studies team and the University’s Graduat</w:t>
      </w:r>
      <w:r>
        <w:rPr>
          <w:rFonts w:ascii="Calibri" w:hAnsi="Calibri"/>
        </w:rPr>
        <w:t>e Admissions and Funding Office</w:t>
      </w:r>
    </w:p>
    <w:p w:rsidR="00B74D0A" w:rsidRPr="00B47E20"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contextualSpacing w:val="0"/>
        <w:jc w:val="left"/>
        <w:rPr>
          <w:rFonts w:ascii="Calibri" w:hAnsi="Calibri"/>
        </w:rPr>
      </w:pPr>
      <w:r>
        <w:rPr>
          <w:rFonts w:ascii="Calibri" w:hAnsi="Calibri"/>
        </w:rPr>
        <w:t>Support</w:t>
      </w:r>
      <w:r w:rsidRPr="00B47E20">
        <w:rPr>
          <w:rFonts w:ascii="Calibri" w:hAnsi="Calibri"/>
        </w:rPr>
        <w:t xml:space="preserve"> the </w:t>
      </w:r>
      <w:proofErr w:type="spellStart"/>
      <w:r>
        <w:rPr>
          <w:rFonts w:ascii="Calibri" w:hAnsi="Calibri"/>
        </w:rPr>
        <w:t>Ertegun</w:t>
      </w:r>
      <w:proofErr w:type="spellEnd"/>
      <w:r>
        <w:rPr>
          <w:rFonts w:ascii="Calibri" w:hAnsi="Calibri"/>
        </w:rPr>
        <w:t xml:space="preserve"> Director </w:t>
      </w:r>
      <w:r w:rsidRPr="00B47E20">
        <w:rPr>
          <w:rFonts w:ascii="Calibri" w:hAnsi="Calibri"/>
        </w:rPr>
        <w:t xml:space="preserve">in the strategic development of the </w:t>
      </w:r>
      <w:proofErr w:type="spellStart"/>
      <w:r w:rsidRPr="00B47E20">
        <w:rPr>
          <w:rFonts w:ascii="Calibri" w:hAnsi="Calibri"/>
        </w:rPr>
        <w:t>Ertegun</w:t>
      </w:r>
      <w:proofErr w:type="spellEnd"/>
      <w:r w:rsidRPr="00B47E20">
        <w:rPr>
          <w:rFonts w:ascii="Calibri" w:hAnsi="Calibri"/>
        </w:rPr>
        <w:t xml:space="preserve"> Graduate Scholarship Programme, including undertaking research and</w:t>
      </w:r>
      <w:r>
        <w:rPr>
          <w:rFonts w:ascii="Calibri" w:hAnsi="Calibri"/>
        </w:rPr>
        <w:t xml:space="preserve"> contributing to the</w:t>
      </w:r>
      <w:r w:rsidRPr="00B47E20">
        <w:rPr>
          <w:rFonts w:ascii="Calibri" w:hAnsi="Calibri"/>
        </w:rPr>
        <w:t xml:space="preserve"> drafting</w:t>
      </w:r>
      <w:r>
        <w:rPr>
          <w:rFonts w:ascii="Calibri" w:hAnsi="Calibri"/>
        </w:rPr>
        <w:t xml:space="preserve"> of</w:t>
      </w:r>
      <w:r w:rsidRPr="00B47E20">
        <w:rPr>
          <w:rFonts w:ascii="Calibri" w:hAnsi="Calibri"/>
        </w:rPr>
        <w:t xml:space="preserve"> reports.</w:t>
      </w:r>
    </w:p>
    <w:p w:rsidR="00B74D0A" w:rsidRPr="004C452B" w:rsidRDefault="00B74D0A" w:rsidP="004C452B">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rPr>
      </w:pPr>
      <w:r>
        <w:rPr>
          <w:rFonts w:ascii="Calibri" w:hAnsi="Calibri"/>
        </w:rPr>
        <w:t xml:space="preserve">In close liaison with </w:t>
      </w:r>
      <w:r w:rsidRPr="00B47E20">
        <w:rPr>
          <w:rFonts w:ascii="Calibri" w:hAnsi="Calibri" w:cs="Arial"/>
        </w:rPr>
        <w:t xml:space="preserve">the </w:t>
      </w:r>
      <w:proofErr w:type="spellStart"/>
      <w:r>
        <w:rPr>
          <w:rFonts w:ascii="Calibri" w:hAnsi="Calibri" w:cs="Arial"/>
        </w:rPr>
        <w:t>Ertegun</w:t>
      </w:r>
      <w:proofErr w:type="spellEnd"/>
      <w:r>
        <w:rPr>
          <w:rFonts w:ascii="Calibri" w:hAnsi="Calibri" w:cs="Arial"/>
        </w:rPr>
        <w:t xml:space="preserve"> Director, develop </w:t>
      </w:r>
      <w:r w:rsidRPr="00B47E20">
        <w:rPr>
          <w:rFonts w:ascii="Calibri" w:hAnsi="Calibri" w:cs="Arial"/>
        </w:rPr>
        <w:t xml:space="preserve">evaluation questionnaires and other appropriate tools for evaluating the efficacy of the </w:t>
      </w:r>
      <w:proofErr w:type="spellStart"/>
      <w:r w:rsidRPr="00B47E20">
        <w:rPr>
          <w:rFonts w:ascii="Calibri" w:hAnsi="Calibri" w:cs="Arial"/>
        </w:rPr>
        <w:t>Ertegun</w:t>
      </w:r>
      <w:proofErr w:type="spellEnd"/>
      <w:r w:rsidRPr="00B47E20">
        <w:rPr>
          <w:rFonts w:ascii="Calibri" w:hAnsi="Calibri" w:cs="Arial"/>
        </w:rPr>
        <w:t xml:space="preserve"> Prog</w:t>
      </w:r>
      <w:r>
        <w:rPr>
          <w:rFonts w:ascii="Calibri" w:hAnsi="Calibri" w:cs="Arial"/>
        </w:rPr>
        <w:t>r</w:t>
      </w:r>
      <w:r w:rsidRPr="00B47E20">
        <w:rPr>
          <w:rFonts w:ascii="Calibri" w:hAnsi="Calibri" w:cs="Arial"/>
        </w:rPr>
        <w:t>amme in fulfilling the Mission Statement.</w:t>
      </w:r>
    </w:p>
    <w:p w:rsidR="00B74D0A" w:rsidRPr="004C452B"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rPr>
      </w:pPr>
      <w:r>
        <w:rPr>
          <w:rFonts w:ascii="Calibri" w:hAnsi="Calibri"/>
        </w:rPr>
        <w:t xml:space="preserve">Provide day-to-day administration services, including reception services. </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Finance</w:t>
      </w:r>
    </w:p>
    <w:p w:rsidR="00B74D0A" w:rsidRDefault="00B74D0A" w:rsidP="002B350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F</w:t>
      </w:r>
      <w:r w:rsidRPr="00B47E20">
        <w:rPr>
          <w:rFonts w:ascii="Calibri" w:hAnsi="Calibri"/>
        </w:rPr>
        <w:t xml:space="preserve">inancial planning and management for a budget in excess of £630k, </w:t>
      </w:r>
      <w:r>
        <w:rPr>
          <w:rFonts w:ascii="Calibri" w:hAnsi="Calibri"/>
        </w:rPr>
        <w:t xml:space="preserve">to include establishing and maintaining appropriate financial systems, encompassing </w:t>
      </w:r>
      <w:r w:rsidRPr="00B47E20">
        <w:rPr>
          <w:rFonts w:ascii="Calibri" w:hAnsi="Calibri"/>
        </w:rPr>
        <w:t>data analysis</w:t>
      </w:r>
      <w:r>
        <w:rPr>
          <w:rFonts w:ascii="Calibri" w:hAnsi="Calibri"/>
        </w:rPr>
        <w:t xml:space="preserve"> and monitoring, budget forecasting and l</w:t>
      </w:r>
      <w:r w:rsidRPr="00B47E20">
        <w:rPr>
          <w:rFonts w:ascii="Calibri" w:hAnsi="Calibri"/>
        </w:rPr>
        <w:t xml:space="preserve">ong term </w:t>
      </w:r>
      <w:r>
        <w:rPr>
          <w:rFonts w:ascii="Calibri" w:hAnsi="Calibri"/>
        </w:rPr>
        <w:t>financial forecasting and planning.</w:t>
      </w:r>
    </w:p>
    <w:p w:rsidR="00B74D0A" w:rsidRPr="002B3505" w:rsidRDefault="00B74D0A" w:rsidP="002B3505">
      <w:pPr>
        <w:pStyle w:val="ListParagraph"/>
        <w:numPr>
          <w:ilvl w:val="0"/>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lastRenderedPageBreak/>
        <w:t>F</w:t>
      </w:r>
      <w:r w:rsidRPr="002B3505">
        <w:rPr>
          <w:rFonts w:ascii="Calibri" w:hAnsi="Calibri"/>
        </w:rPr>
        <w:t xml:space="preserve">inancial administration relating to all activities associated with the </w:t>
      </w:r>
      <w:proofErr w:type="spellStart"/>
      <w:r w:rsidRPr="002B3505">
        <w:rPr>
          <w:rFonts w:ascii="Calibri" w:hAnsi="Calibri"/>
        </w:rPr>
        <w:t>Ertegun</w:t>
      </w:r>
      <w:proofErr w:type="spellEnd"/>
      <w:r w:rsidRPr="002B3505">
        <w:rPr>
          <w:rFonts w:ascii="Calibri" w:hAnsi="Calibri"/>
        </w:rPr>
        <w:t xml:space="preserve"> Graduate Scholarship Programme</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e</w:t>
      </w:r>
      <w:r w:rsidRPr="00B47E20">
        <w:rPr>
          <w:rFonts w:ascii="Calibri" w:hAnsi="Calibri"/>
        </w:rPr>
        <w:t>nsure that the financial activities comply with the U</w:t>
      </w:r>
      <w:r>
        <w:rPr>
          <w:rFonts w:ascii="Calibri" w:hAnsi="Calibri"/>
        </w:rPr>
        <w:t>niversity’s Finance Regulations</w:t>
      </w:r>
    </w:p>
    <w:p w:rsidR="00B74D0A" w:rsidRPr="00B47E20"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m</w:t>
      </w:r>
      <w:r w:rsidRPr="00B47E20">
        <w:rPr>
          <w:rFonts w:ascii="Calibri" w:hAnsi="Calibri"/>
        </w:rPr>
        <w:t>onitor all financial activit</w:t>
      </w:r>
      <w:r>
        <w:rPr>
          <w:rFonts w:ascii="Calibri" w:hAnsi="Calibri"/>
        </w:rPr>
        <w:t>y and produce financial reports</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l</w:t>
      </w:r>
      <w:r w:rsidRPr="00B47E20">
        <w:rPr>
          <w:rFonts w:ascii="Calibri" w:hAnsi="Calibri"/>
        </w:rPr>
        <w:t>iais</w:t>
      </w:r>
      <w:r>
        <w:rPr>
          <w:rFonts w:ascii="Calibri" w:hAnsi="Calibri"/>
        </w:rPr>
        <w:t>on</w:t>
      </w:r>
      <w:r w:rsidRPr="00B47E20">
        <w:rPr>
          <w:rFonts w:ascii="Calibri" w:hAnsi="Calibri"/>
        </w:rPr>
        <w:t xml:space="preserve"> with the Hum</w:t>
      </w:r>
      <w:r>
        <w:rPr>
          <w:rFonts w:ascii="Calibri" w:hAnsi="Calibri"/>
        </w:rPr>
        <w:t>anities Division’s Finance Team</w:t>
      </w:r>
    </w:p>
    <w:p w:rsidR="00B74D0A" w:rsidRDefault="00B74D0A" w:rsidP="00BD5FF5">
      <w:pPr>
        <w:pStyle w:val="ListParagraph"/>
        <w:numPr>
          <w:ilvl w:val="1"/>
          <w:numId w:val="6"/>
        </w:numPr>
        <w:tabs>
          <w:tab w:val="clear" w:pos="576"/>
          <w:tab w:val="clear" w:pos="1152"/>
          <w:tab w:val="clear" w:pos="1728"/>
          <w:tab w:val="clear" w:pos="5760"/>
          <w:tab w:val="left" w:pos="567"/>
        </w:tabs>
        <w:suppressAutoHyphens w:val="0"/>
        <w:spacing w:line="276" w:lineRule="auto"/>
        <w:contextualSpacing w:val="0"/>
        <w:jc w:val="left"/>
        <w:rPr>
          <w:rFonts w:ascii="Calibri" w:hAnsi="Calibri"/>
        </w:rPr>
      </w:pPr>
      <w:r>
        <w:rPr>
          <w:rFonts w:ascii="Calibri" w:hAnsi="Calibri"/>
        </w:rPr>
        <w:t xml:space="preserve">develop quarterly reports for the Board of </w:t>
      </w:r>
      <w:proofErr w:type="spellStart"/>
      <w:r>
        <w:rPr>
          <w:rFonts w:ascii="Calibri" w:hAnsi="Calibri"/>
        </w:rPr>
        <w:t>Ertegun</w:t>
      </w:r>
      <w:proofErr w:type="spellEnd"/>
      <w:r>
        <w:rPr>
          <w:rFonts w:ascii="Calibri" w:hAnsi="Calibri"/>
        </w:rPr>
        <w:t xml:space="preserve"> Overseers</w:t>
      </w:r>
    </w:p>
    <w:p w:rsidR="00B74D0A" w:rsidRPr="00B47E20" w:rsidRDefault="00B74D0A" w:rsidP="00C20800">
      <w:pPr>
        <w:tabs>
          <w:tab w:val="clear" w:pos="576"/>
          <w:tab w:val="left" w:pos="567"/>
        </w:tabs>
        <w:spacing w:line="276" w:lineRule="auto"/>
        <w:rPr>
          <w:rFonts w:ascii="Calibri" w:hAnsi="Calibri"/>
          <w:b/>
        </w:rPr>
      </w:pPr>
      <w:r>
        <w:rPr>
          <w:rFonts w:ascii="Calibri" w:hAnsi="Calibri"/>
          <w:b/>
        </w:rPr>
        <w:t xml:space="preserve">      </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 xml:space="preserve">Events </w:t>
      </w:r>
      <w:r>
        <w:rPr>
          <w:rFonts w:ascii="Calibri" w:hAnsi="Calibri"/>
          <w:b/>
        </w:rPr>
        <w:t>administration</w:t>
      </w:r>
    </w:p>
    <w:p w:rsidR="00B74D0A" w:rsidRPr="00AE10A7"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In close liaison with the </w:t>
      </w:r>
      <w:proofErr w:type="spellStart"/>
      <w:r>
        <w:rPr>
          <w:rFonts w:ascii="Calibri" w:hAnsi="Calibri" w:cs="Arial"/>
        </w:rPr>
        <w:t>Ertegun</w:t>
      </w:r>
      <w:proofErr w:type="spellEnd"/>
      <w:r>
        <w:rPr>
          <w:rFonts w:ascii="Calibri" w:hAnsi="Calibri" w:cs="Arial"/>
        </w:rPr>
        <w:t xml:space="preserve"> Director, coordinate the </w:t>
      </w:r>
      <w:r w:rsidRPr="00B47E20">
        <w:rPr>
          <w:rFonts w:ascii="Calibri" w:hAnsi="Calibri" w:cs="Arial"/>
        </w:rPr>
        <w:t>planning, organisation</w:t>
      </w:r>
      <w:r>
        <w:rPr>
          <w:rFonts w:ascii="Calibri" w:hAnsi="Calibri" w:cs="Arial"/>
        </w:rPr>
        <w:t>, delivery</w:t>
      </w:r>
      <w:r w:rsidRPr="00B47E20">
        <w:rPr>
          <w:rFonts w:ascii="Calibri" w:hAnsi="Calibri" w:cs="Arial"/>
        </w:rPr>
        <w:t xml:space="preserve"> and promotion of a programme of lectures, seminars, screenings, concerts and other </w:t>
      </w:r>
      <w:r>
        <w:rPr>
          <w:rFonts w:ascii="Calibri" w:hAnsi="Calibri" w:cs="Arial"/>
        </w:rPr>
        <w:t>events</w:t>
      </w:r>
      <w:r w:rsidRPr="00B47E20">
        <w:rPr>
          <w:rFonts w:ascii="Calibri" w:hAnsi="Calibri" w:cs="Arial"/>
        </w:rPr>
        <w:t xml:space="preserve"> in </w:t>
      </w:r>
      <w:proofErr w:type="spellStart"/>
      <w:r w:rsidRPr="00B47E20">
        <w:rPr>
          <w:rFonts w:ascii="Calibri" w:hAnsi="Calibri" w:cs="Arial"/>
        </w:rPr>
        <w:t>Ertegun</w:t>
      </w:r>
      <w:proofErr w:type="spellEnd"/>
      <w:r w:rsidRPr="00B47E20">
        <w:rPr>
          <w:rFonts w:ascii="Calibri" w:hAnsi="Calibri" w:cs="Arial"/>
        </w:rPr>
        <w:t xml:space="preserve"> House.</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sidRPr="0074594B">
        <w:rPr>
          <w:rFonts w:ascii="Calibri" w:hAnsi="Calibri" w:cs="Arial"/>
        </w:rPr>
        <w:t xml:space="preserve">Organise the visits of speakers both from the UK and overseas for the programme, following the suggestions of the Board of Overseers and the </w:t>
      </w:r>
      <w:proofErr w:type="spellStart"/>
      <w:r w:rsidRPr="0074594B">
        <w:rPr>
          <w:rFonts w:ascii="Calibri" w:hAnsi="Calibri" w:cs="Arial"/>
        </w:rPr>
        <w:t>Ertegun</w:t>
      </w:r>
      <w:proofErr w:type="spellEnd"/>
      <w:r w:rsidRPr="0074594B">
        <w:rPr>
          <w:rFonts w:ascii="Calibri" w:hAnsi="Calibri" w:cs="Arial"/>
        </w:rPr>
        <w:t xml:space="preserve"> Director</w:t>
      </w:r>
      <w:r w:rsidRPr="00AE10A7">
        <w:rPr>
          <w:rFonts w:ascii="Calibri" w:hAnsi="Calibri" w:cs="Arial"/>
        </w:rPr>
        <w:t>. This entails en</w:t>
      </w:r>
      <w:r>
        <w:rPr>
          <w:rFonts w:ascii="Calibri" w:hAnsi="Calibri" w:cs="Arial"/>
        </w:rPr>
        <w:t>gaging with Humanities</w:t>
      </w:r>
      <w:r w:rsidRPr="00AE10A7">
        <w:rPr>
          <w:rFonts w:ascii="Calibri" w:hAnsi="Calibri" w:cs="Arial"/>
        </w:rPr>
        <w:t xml:space="preserve"> academics to </w:t>
      </w:r>
      <w:r>
        <w:rPr>
          <w:rFonts w:ascii="Calibri" w:hAnsi="Calibri" w:cs="Arial"/>
        </w:rPr>
        <w:t>foster their involvement</w:t>
      </w:r>
      <w:r w:rsidRPr="00AE10A7">
        <w:rPr>
          <w:rFonts w:ascii="Calibri" w:hAnsi="Calibri" w:cs="Arial"/>
        </w:rPr>
        <w:t xml:space="preserve"> in academic an</w:t>
      </w:r>
      <w:r>
        <w:rPr>
          <w:rFonts w:ascii="Calibri" w:hAnsi="Calibri" w:cs="Arial"/>
        </w:rPr>
        <w:t xml:space="preserve">d social events organised under the auspices of the </w:t>
      </w:r>
      <w:proofErr w:type="spellStart"/>
      <w:r>
        <w:rPr>
          <w:rFonts w:ascii="Calibri" w:hAnsi="Calibri" w:cs="Arial"/>
        </w:rPr>
        <w:t>Ertegun</w:t>
      </w:r>
      <w:proofErr w:type="spellEnd"/>
      <w:r>
        <w:rPr>
          <w:rFonts w:ascii="Calibri" w:hAnsi="Calibri" w:cs="Arial"/>
        </w:rPr>
        <w:t xml:space="preserve"> Programme</w:t>
      </w:r>
      <w:r w:rsidRPr="00AE10A7">
        <w:rPr>
          <w:rFonts w:ascii="Calibri" w:hAnsi="Calibri" w:cs="Arial"/>
        </w:rPr>
        <w:t xml:space="preserve">, and </w:t>
      </w:r>
      <w:r>
        <w:rPr>
          <w:rFonts w:ascii="Calibri" w:hAnsi="Calibri" w:cs="Arial"/>
        </w:rPr>
        <w:t xml:space="preserve">ensuring the smooth operation of </w:t>
      </w:r>
      <w:r w:rsidRPr="00AE10A7">
        <w:rPr>
          <w:rFonts w:ascii="Calibri" w:hAnsi="Calibri" w:cs="Arial"/>
        </w:rPr>
        <w:t>all appropriate support work for these visits.</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Pr>
          <w:rFonts w:ascii="Calibri" w:hAnsi="Calibri" w:cs="Arial"/>
        </w:rPr>
        <w:t>Develop appropriate publicity material for events.</w:t>
      </w:r>
    </w:p>
    <w:p w:rsidR="00B74D0A" w:rsidRPr="00AE10A7" w:rsidRDefault="00B74D0A" w:rsidP="00BD5FF5">
      <w:pPr>
        <w:pStyle w:val="ListParagraph"/>
        <w:numPr>
          <w:ilvl w:val="0"/>
          <w:numId w:val="6"/>
        </w:numPr>
        <w:tabs>
          <w:tab w:val="clear" w:pos="1152"/>
          <w:tab w:val="clear" w:pos="1728"/>
          <w:tab w:val="clear" w:pos="5760"/>
        </w:tabs>
        <w:suppressAutoHyphens w:val="0"/>
        <w:spacing w:after="120" w:line="276" w:lineRule="auto"/>
        <w:ind w:left="1281" w:hanging="357"/>
        <w:contextualSpacing w:val="0"/>
        <w:jc w:val="left"/>
        <w:rPr>
          <w:rFonts w:ascii="Calibri" w:hAnsi="Calibri" w:cs="Arial"/>
        </w:rPr>
      </w:pPr>
      <w:r w:rsidRPr="00AE10A7">
        <w:rPr>
          <w:rFonts w:ascii="Calibri" w:hAnsi="Calibri" w:cs="Arial"/>
        </w:rPr>
        <w:t xml:space="preserve">Work to ensure that all events are delivered to the highest standard and within budget. </w:t>
      </w:r>
    </w:p>
    <w:p w:rsidR="00B74D0A"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cs="Arial"/>
        </w:rPr>
      </w:pPr>
      <w:r w:rsidRPr="00AE10A7">
        <w:rPr>
          <w:rFonts w:ascii="Calibri" w:hAnsi="Calibri" w:cs="Arial"/>
        </w:rPr>
        <w:t>Assess the effectiveness of the events programme, using quantitative and qualitative feedback to inform the planning process</w:t>
      </w:r>
      <w:r>
        <w:rPr>
          <w:rFonts w:ascii="Calibri" w:hAnsi="Calibri" w:cs="Arial"/>
        </w:rPr>
        <w:t>.</w:t>
      </w:r>
    </w:p>
    <w:p w:rsidR="00B74D0A" w:rsidRPr="00AE10A7" w:rsidRDefault="00B74D0A" w:rsidP="00BD5FF5">
      <w:pPr>
        <w:pStyle w:val="ListParagraph"/>
        <w:numPr>
          <w:ilvl w:val="0"/>
          <w:numId w:val="6"/>
        </w:numPr>
        <w:tabs>
          <w:tab w:val="clear" w:pos="1152"/>
          <w:tab w:val="clear" w:pos="1728"/>
          <w:tab w:val="clear" w:pos="5760"/>
        </w:tabs>
        <w:suppressAutoHyphens w:val="0"/>
        <w:spacing w:after="240" w:line="276" w:lineRule="auto"/>
        <w:ind w:left="1281" w:hanging="357"/>
        <w:contextualSpacing w:val="0"/>
        <w:jc w:val="left"/>
        <w:rPr>
          <w:rFonts w:ascii="Calibri" w:hAnsi="Calibri" w:cs="Arial"/>
        </w:rPr>
      </w:pPr>
      <w:r>
        <w:rPr>
          <w:rFonts w:ascii="Calibri" w:hAnsi="Calibri" w:cs="Arial"/>
        </w:rPr>
        <w:t>M</w:t>
      </w:r>
      <w:r w:rsidRPr="00AE10A7">
        <w:rPr>
          <w:rFonts w:ascii="Calibri" w:hAnsi="Calibri" w:cs="Arial"/>
        </w:rPr>
        <w:t xml:space="preserve">aintain financial oversight of the </w:t>
      </w:r>
      <w:r>
        <w:rPr>
          <w:rFonts w:ascii="Calibri" w:hAnsi="Calibri" w:cs="Arial"/>
        </w:rPr>
        <w:t xml:space="preserve">events </w:t>
      </w:r>
      <w:r w:rsidRPr="00AE10A7">
        <w:rPr>
          <w:rFonts w:ascii="Calibri" w:hAnsi="Calibri" w:cs="Arial"/>
        </w:rPr>
        <w:t>programme.</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Building/Facilities Management</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 xml:space="preserve">Manage </w:t>
      </w:r>
      <w:proofErr w:type="spellStart"/>
      <w:r>
        <w:rPr>
          <w:rFonts w:ascii="Calibri" w:hAnsi="Calibri"/>
        </w:rPr>
        <w:t>Ertegun</w:t>
      </w:r>
      <w:proofErr w:type="spellEnd"/>
      <w:r>
        <w:rPr>
          <w:rFonts w:ascii="Calibri" w:hAnsi="Calibri"/>
        </w:rPr>
        <w:t xml:space="preserve"> House, overseeing the systems for the operation</w:t>
      </w:r>
      <w:r w:rsidRPr="008177D1">
        <w:rPr>
          <w:rFonts w:ascii="Calibri" w:hAnsi="Calibri"/>
        </w:rPr>
        <w:t xml:space="preserve"> of the bu</w:t>
      </w:r>
      <w:r>
        <w:rPr>
          <w:rFonts w:ascii="Calibri" w:hAnsi="Calibri"/>
        </w:rPr>
        <w:t>ilding, including setting schedules for the building’s regular maintenance and cleaning.</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sidRPr="00E476F7">
        <w:rPr>
          <w:rFonts w:ascii="Calibri" w:hAnsi="Calibri"/>
        </w:rPr>
        <w:t>Serv</w:t>
      </w:r>
      <w:r>
        <w:rPr>
          <w:rFonts w:ascii="Calibri" w:hAnsi="Calibri"/>
        </w:rPr>
        <w:t>e</w:t>
      </w:r>
      <w:r w:rsidRPr="00E476F7">
        <w:rPr>
          <w:rFonts w:ascii="Calibri" w:hAnsi="Calibri"/>
        </w:rPr>
        <w:t xml:space="preserve"> as the key liaison and conduit between the </w:t>
      </w:r>
      <w:r>
        <w:rPr>
          <w:rFonts w:ascii="Calibri" w:hAnsi="Calibri"/>
        </w:rPr>
        <w:t xml:space="preserve">Board of </w:t>
      </w:r>
      <w:r w:rsidRPr="00E476F7">
        <w:rPr>
          <w:rFonts w:ascii="Calibri" w:hAnsi="Calibri"/>
        </w:rPr>
        <w:t xml:space="preserve">Overseers and the </w:t>
      </w:r>
      <w:r>
        <w:rPr>
          <w:rFonts w:ascii="Calibri" w:hAnsi="Calibri"/>
        </w:rPr>
        <w:t>U</w:t>
      </w:r>
      <w:r w:rsidRPr="00E476F7">
        <w:rPr>
          <w:rFonts w:ascii="Calibri" w:hAnsi="Calibri"/>
        </w:rPr>
        <w:t>niversity for all</w:t>
      </w:r>
      <w:r>
        <w:rPr>
          <w:rFonts w:ascii="Calibri" w:hAnsi="Calibri"/>
        </w:rPr>
        <w:t xml:space="preserve"> </w:t>
      </w:r>
      <w:r w:rsidRPr="00E476F7">
        <w:rPr>
          <w:rFonts w:ascii="Calibri" w:hAnsi="Calibri"/>
        </w:rPr>
        <w:t xml:space="preserve">matters concerning the upkeep and operation of </w:t>
      </w:r>
      <w:proofErr w:type="spellStart"/>
      <w:r w:rsidRPr="00E476F7">
        <w:rPr>
          <w:rFonts w:ascii="Calibri" w:hAnsi="Calibri"/>
        </w:rPr>
        <w:t>Ertegun</w:t>
      </w:r>
      <w:proofErr w:type="spellEnd"/>
      <w:r w:rsidRPr="00E476F7">
        <w:rPr>
          <w:rFonts w:ascii="Calibri" w:hAnsi="Calibri"/>
        </w:rPr>
        <w:t xml:space="preserve"> House</w:t>
      </w:r>
      <w:r>
        <w:rPr>
          <w:rFonts w:ascii="Calibri" w:hAnsi="Calibri"/>
        </w:rPr>
        <w:t>.</w:t>
      </w:r>
    </w:p>
    <w:p w:rsidR="00B74D0A" w:rsidRDefault="00B74D0A" w:rsidP="00C20800">
      <w:pPr>
        <w:pStyle w:val="ListParagraph"/>
        <w:tabs>
          <w:tab w:val="clear" w:pos="1152"/>
          <w:tab w:val="clear" w:pos="1728"/>
          <w:tab w:val="clear" w:pos="5760"/>
        </w:tabs>
        <w:suppressAutoHyphens w:val="0"/>
        <w:spacing w:line="276" w:lineRule="auto"/>
        <w:ind w:left="1287"/>
        <w:contextualSpacing w:val="0"/>
        <w:jc w:val="left"/>
        <w:rPr>
          <w:rFonts w:ascii="Calibri" w:hAnsi="Calibri"/>
        </w:rPr>
      </w:pPr>
    </w:p>
    <w:p w:rsidR="00B74D0A" w:rsidRDefault="00B74D0A" w:rsidP="00BD5FF5">
      <w:pPr>
        <w:pStyle w:val="ListParagraph"/>
        <w:numPr>
          <w:ilvl w:val="0"/>
          <w:numId w:val="7"/>
        </w:numPr>
        <w:spacing w:after="120" w:line="276" w:lineRule="auto"/>
        <w:contextualSpacing w:val="0"/>
        <w:rPr>
          <w:rFonts w:ascii="Calibri" w:hAnsi="Calibri"/>
          <w:b/>
        </w:rPr>
      </w:pPr>
      <w:proofErr w:type="spellStart"/>
      <w:r w:rsidRPr="00B47E20">
        <w:rPr>
          <w:rFonts w:ascii="Calibri" w:hAnsi="Calibri"/>
          <w:b/>
        </w:rPr>
        <w:t>Ertegun</w:t>
      </w:r>
      <w:proofErr w:type="spellEnd"/>
      <w:r w:rsidRPr="00B47E20">
        <w:rPr>
          <w:rFonts w:ascii="Calibri" w:hAnsi="Calibri"/>
          <w:b/>
        </w:rPr>
        <w:t xml:space="preserve"> </w:t>
      </w:r>
      <w:r>
        <w:rPr>
          <w:rFonts w:ascii="Calibri" w:hAnsi="Calibri"/>
          <w:b/>
        </w:rPr>
        <w:t>communications</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 xml:space="preserve">Coordinate and contribute to the further development of the </w:t>
      </w:r>
      <w:proofErr w:type="spellStart"/>
      <w:r>
        <w:rPr>
          <w:rFonts w:ascii="Calibri" w:hAnsi="Calibri"/>
        </w:rPr>
        <w:t>Ertegun</w:t>
      </w:r>
      <w:proofErr w:type="spellEnd"/>
      <w:r>
        <w:rPr>
          <w:rFonts w:ascii="Calibri" w:hAnsi="Calibri"/>
        </w:rPr>
        <w:t xml:space="preserve"> Graduate Scholarship Programme’s communications strategy.</w:t>
      </w:r>
    </w:p>
    <w:p w:rsidR="00B74D0A" w:rsidRDefault="007D0F30"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Manage</w:t>
      </w:r>
      <w:r w:rsidR="00B74D0A">
        <w:rPr>
          <w:rFonts w:ascii="Calibri" w:hAnsi="Calibri"/>
        </w:rPr>
        <w:t xml:space="preserve"> the Programme’s social media platform, </w:t>
      </w:r>
      <w:r>
        <w:rPr>
          <w:rFonts w:ascii="Calibri" w:hAnsi="Calibri"/>
        </w:rPr>
        <w:t xml:space="preserve">with support from </w:t>
      </w:r>
      <w:r w:rsidR="00B74D0A">
        <w:rPr>
          <w:rFonts w:ascii="Calibri" w:hAnsi="Calibri"/>
        </w:rPr>
        <w:t>the University’s IT services.</w:t>
      </w:r>
    </w:p>
    <w:p w:rsidR="00B74D0A" w:rsidRDefault="00B74D0A" w:rsidP="00BD5FF5">
      <w:pPr>
        <w:pStyle w:val="ListParagraph"/>
        <w:numPr>
          <w:ilvl w:val="0"/>
          <w:numId w:val="6"/>
        </w:numPr>
        <w:tabs>
          <w:tab w:val="clear" w:pos="1152"/>
          <w:tab w:val="clear" w:pos="1728"/>
          <w:tab w:val="clear" w:pos="5760"/>
        </w:tabs>
        <w:suppressAutoHyphens w:val="0"/>
        <w:spacing w:after="120" w:line="276" w:lineRule="auto"/>
        <w:contextualSpacing w:val="0"/>
        <w:jc w:val="left"/>
        <w:rPr>
          <w:rFonts w:ascii="Calibri" w:hAnsi="Calibri"/>
        </w:rPr>
      </w:pPr>
      <w:r>
        <w:rPr>
          <w:rFonts w:ascii="Calibri" w:hAnsi="Calibri"/>
        </w:rPr>
        <w:t xml:space="preserve">Manage the </w:t>
      </w:r>
      <w:proofErr w:type="spellStart"/>
      <w:r>
        <w:rPr>
          <w:rFonts w:ascii="Calibri" w:hAnsi="Calibri"/>
        </w:rPr>
        <w:t>Ertegun</w:t>
      </w:r>
      <w:proofErr w:type="spellEnd"/>
      <w:r>
        <w:rPr>
          <w:rFonts w:ascii="Calibri" w:hAnsi="Calibri"/>
        </w:rPr>
        <w:t xml:space="preserve"> website and intranet, ensuring that the website is lively and relevant to all users.</w:t>
      </w:r>
    </w:p>
    <w:p w:rsidR="00B74D0A" w:rsidRDefault="007D0F30" w:rsidP="00BD5FF5">
      <w:pPr>
        <w:pStyle w:val="ListParagraph"/>
        <w:numPr>
          <w:ilvl w:val="0"/>
          <w:numId w:val="6"/>
        </w:numPr>
        <w:tabs>
          <w:tab w:val="clear" w:pos="1152"/>
          <w:tab w:val="clear" w:pos="1728"/>
          <w:tab w:val="clear" w:pos="5760"/>
        </w:tabs>
        <w:suppressAutoHyphens w:val="0"/>
        <w:spacing w:line="276" w:lineRule="auto"/>
        <w:contextualSpacing w:val="0"/>
        <w:jc w:val="left"/>
        <w:rPr>
          <w:rFonts w:ascii="Calibri" w:hAnsi="Calibri"/>
        </w:rPr>
      </w:pPr>
      <w:r>
        <w:rPr>
          <w:rFonts w:ascii="Calibri" w:hAnsi="Calibri"/>
        </w:rPr>
        <w:t>Ma</w:t>
      </w:r>
      <w:r w:rsidR="00B74D0A">
        <w:rPr>
          <w:rFonts w:ascii="Calibri" w:hAnsi="Calibri"/>
        </w:rPr>
        <w:t xml:space="preserve">intain an alumni group of the </w:t>
      </w:r>
      <w:proofErr w:type="spellStart"/>
      <w:r w:rsidR="00B74D0A">
        <w:rPr>
          <w:rFonts w:ascii="Calibri" w:hAnsi="Calibri"/>
        </w:rPr>
        <w:t>Ertegun</w:t>
      </w:r>
      <w:proofErr w:type="spellEnd"/>
      <w:r w:rsidR="00B74D0A">
        <w:rPr>
          <w:rFonts w:ascii="Calibri" w:hAnsi="Calibri"/>
        </w:rPr>
        <w:t xml:space="preserve"> Graduate Scholarship Programme, ensuring regular and positive communication and engagement.</w:t>
      </w:r>
    </w:p>
    <w:p w:rsidR="00B74D0A" w:rsidRPr="000412C8" w:rsidRDefault="00B74D0A" w:rsidP="00C20800">
      <w:pPr>
        <w:tabs>
          <w:tab w:val="clear" w:pos="1152"/>
          <w:tab w:val="clear" w:pos="1728"/>
          <w:tab w:val="clear" w:pos="5760"/>
        </w:tabs>
        <w:suppressAutoHyphens w:val="0"/>
        <w:spacing w:line="276" w:lineRule="auto"/>
        <w:jc w:val="left"/>
        <w:rPr>
          <w:rFonts w:ascii="Calibri" w:hAnsi="Calibri"/>
        </w:rPr>
      </w:pPr>
    </w:p>
    <w:p w:rsidR="00B74D0A"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 xml:space="preserve">Board of </w:t>
      </w:r>
      <w:proofErr w:type="spellStart"/>
      <w:r w:rsidRPr="00B47E20">
        <w:rPr>
          <w:rFonts w:ascii="Calibri" w:hAnsi="Calibri"/>
          <w:b/>
        </w:rPr>
        <w:t>Ertegun</w:t>
      </w:r>
      <w:proofErr w:type="spellEnd"/>
      <w:r w:rsidRPr="00B47E20">
        <w:rPr>
          <w:rFonts w:ascii="Calibri" w:hAnsi="Calibri"/>
          <w:b/>
        </w:rPr>
        <w:t xml:space="preserve"> Overseers</w:t>
      </w:r>
    </w:p>
    <w:p w:rsidR="00B74D0A"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 xml:space="preserve">Support the </w:t>
      </w:r>
      <w:proofErr w:type="spellStart"/>
      <w:r>
        <w:rPr>
          <w:rFonts w:ascii="Calibri" w:hAnsi="Calibri"/>
        </w:rPr>
        <w:t>Ertegun</w:t>
      </w:r>
      <w:proofErr w:type="spellEnd"/>
      <w:r>
        <w:rPr>
          <w:rFonts w:ascii="Calibri" w:hAnsi="Calibri"/>
        </w:rPr>
        <w:t xml:space="preserve"> Director in communication with the Board of Overseers and preparation for Board meetings.</w:t>
      </w:r>
    </w:p>
    <w:p w:rsidR="00B74D0A" w:rsidRPr="000460EC" w:rsidRDefault="00B74D0A" w:rsidP="000460EC">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rPr>
        <w:t xml:space="preserve">Support the Director in maintaining ongoing communication with the members of the Board of Overseers. </w:t>
      </w:r>
    </w:p>
    <w:p w:rsidR="00B74D0A" w:rsidRPr="006A0CBC"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Coordinate all aspects of the </w:t>
      </w:r>
      <w:r w:rsidRPr="006A0CBC">
        <w:rPr>
          <w:rFonts w:ascii="Calibri" w:hAnsi="Calibri" w:cs="Arial"/>
        </w:rPr>
        <w:t xml:space="preserve">meetings of the Board of </w:t>
      </w:r>
      <w:proofErr w:type="spellStart"/>
      <w:r w:rsidRPr="006A0CBC">
        <w:rPr>
          <w:rFonts w:ascii="Calibri" w:hAnsi="Calibri" w:cs="Arial"/>
        </w:rPr>
        <w:t>Ertegun</w:t>
      </w:r>
      <w:proofErr w:type="spellEnd"/>
      <w:r w:rsidRPr="006A0CBC">
        <w:rPr>
          <w:rFonts w:ascii="Calibri" w:hAnsi="Calibri" w:cs="Arial"/>
        </w:rPr>
        <w:t xml:space="preserve"> Overseers</w:t>
      </w:r>
      <w:r>
        <w:rPr>
          <w:rFonts w:ascii="Calibri" w:hAnsi="Calibri" w:cs="Arial"/>
        </w:rPr>
        <w:t>, ensuring their timely organisation and early distribution of materials</w:t>
      </w:r>
      <w:r w:rsidRPr="006A0CBC">
        <w:rPr>
          <w:rFonts w:ascii="Calibri" w:hAnsi="Calibri" w:cs="Arial"/>
        </w:rPr>
        <w:t xml:space="preserve">. </w:t>
      </w:r>
    </w:p>
    <w:p w:rsidR="00B74D0A" w:rsidRPr="006A0CBC" w:rsidRDefault="00B74D0A" w:rsidP="00BD5FF5">
      <w:pPr>
        <w:pStyle w:val="ListParagraph"/>
        <w:numPr>
          <w:ilvl w:val="0"/>
          <w:numId w:val="6"/>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Calibri" w:hAnsi="Calibri"/>
        </w:rPr>
      </w:pPr>
      <w:r>
        <w:rPr>
          <w:rFonts w:ascii="Calibri" w:hAnsi="Calibri" w:cs="Arial"/>
        </w:rPr>
        <w:t xml:space="preserve">Undertake all arrangements, including </w:t>
      </w:r>
      <w:r w:rsidRPr="006A0CBC">
        <w:rPr>
          <w:rFonts w:ascii="Calibri" w:hAnsi="Calibri" w:cs="Arial"/>
        </w:rPr>
        <w:t>travel arrangements</w:t>
      </w:r>
      <w:r>
        <w:rPr>
          <w:rFonts w:ascii="Calibri" w:hAnsi="Calibri" w:cs="Arial"/>
        </w:rPr>
        <w:t>,</w:t>
      </w:r>
      <w:r w:rsidRPr="006A0CBC">
        <w:rPr>
          <w:rFonts w:ascii="Calibri" w:hAnsi="Calibri" w:cs="Arial"/>
        </w:rPr>
        <w:t xml:space="preserve"> for </w:t>
      </w:r>
      <w:r>
        <w:rPr>
          <w:rFonts w:ascii="Calibri" w:hAnsi="Calibri" w:cs="Arial"/>
        </w:rPr>
        <w:t>the international and non-Oxford Board members.</w:t>
      </w:r>
    </w:p>
    <w:p w:rsidR="00B74D0A" w:rsidRPr="00B47E20" w:rsidRDefault="00B74D0A" w:rsidP="00BD5FF5">
      <w:pPr>
        <w:pStyle w:val="ListParagraph"/>
        <w:numPr>
          <w:ilvl w:val="0"/>
          <w:numId w:val="6"/>
        </w:numPr>
        <w:tabs>
          <w:tab w:val="clear" w:pos="576"/>
          <w:tab w:val="clear" w:pos="1152"/>
          <w:tab w:val="clear" w:pos="1728"/>
          <w:tab w:val="clear" w:pos="5760"/>
          <w:tab w:val="left" w:pos="567"/>
        </w:tabs>
        <w:suppressAutoHyphens w:val="0"/>
        <w:spacing w:line="276" w:lineRule="auto"/>
        <w:ind w:left="1281" w:hanging="357"/>
        <w:contextualSpacing w:val="0"/>
        <w:jc w:val="left"/>
        <w:rPr>
          <w:rFonts w:ascii="Calibri" w:hAnsi="Calibri"/>
        </w:rPr>
      </w:pPr>
      <w:r>
        <w:rPr>
          <w:rFonts w:ascii="Calibri" w:hAnsi="Calibri" w:cs="Arial"/>
        </w:rPr>
        <w:t>Work with</w:t>
      </w:r>
      <w:r w:rsidRPr="00B47E20">
        <w:rPr>
          <w:rFonts w:ascii="Calibri" w:hAnsi="Calibri" w:cs="Arial"/>
        </w:rPr>
        <w:t xml:space="preserve"> the </w:t>
      </w:r>
      <w:proofErr w:type="spellStart"/>
      <w:r w:rsidRPr="00B47E20">
        <w:rPr>
          <w:rFonts w:ascii="Calibri" w:hAnsi="Calibri" w:cs="Arial"/>
        </w:rPr>
        <w:t>Ertegun</w:t>
      </w:r>
      <w:proofErr w:type="spellEnd"/>
      <w:r w:rsidRPr="00B47E20">
        <w:rPr>
          <w:rFonts w:ascii="Calibri" w:hAnsi="Calibri" w:cs="Arial"/>
        </w:rPr>
        <w:t xml:space="preserve"> </w:t>
      </w:r>
      <w:r>
        <w:rPr>
          <w:rFonts w:ascii="Calibri" w:hAnsi="Calibri" w:cs="Arial"/>
        </w:rPr>
        <w:t>Director</w:t>
      </w:r>
      <w:r w:rsidRPr="00B47E20">
        <w:rPr>
          <w:rFonts w:ascii="Calibri" w:hAnsi="Calibri" w:cs="Arial"/>
        </w:rPr>
        <w:t xml:space="preserve"> </w:t>
      </w:r>
      <w:r>
        <w:rPr>
          <w:rFonts w:ascii="Calibri" w:hAnsi="Calibri" w:cs="Arial"/>
        </w:rPr>
        <w:t>to produce</w:t>
      </w:r>
      <w:r w:rsidRPr="00B47E20">
        <w:rPr>
          <w:rFonts w:ascii="Calibri" w:hAnsi="Calibri" w:cs="Arial"/>
        </w:rPr>
        <w:t xml:space="preserve"> termly</w:t>
      </w:r>
      <w:r>
        <w:rPr>
          <w:rFonts w:ascii="Calibri" w:hAnsi="Calibri" w:cs="Arial"/>
        </w:rPr>
        <w:t xml:space="preserve"> </w:t>
      </w:r>
      <w:r w:rsidRPr="00B47E20">
        <w:rPr>
          <w:rFonts w:ascii="Calibri" w:hAnsi="Calibri" w:cs="Arial"/>
        </w:rPr>
        <w:t xml:space="preserve">reports for the Board </w:t>
      </w:r>
      <w:r>
        <w:rPr>
          <w:rFonts w:ascii="Calibri" w:hAnsi="Calibri" w:cs="Arial"/>
        </w:rPr>
        <w:t xml:space="preserve">in timely fashion, to include all events at </w:t>
      </w:r>
      <w:proofErr w:type="spellStart"/>
      <w:r>
        <w:rPr>
          <w:rFonts w:ascii="Calibri" w:hAnsi="Calibri" w:cs="Arial"/>
        </w:rPr>
        <w:t>Ertegun</w:t>
      </w:r>
      <w:proofErr w:type="spellEnd"/>
      <w:r>
        <w:rPr>
          <w:rFonts w:ascii="Calibri" w:hAnsi="Calibri" w:cs="Arial"/>
        </w:rPr>
        <w:t xml:space="preserve"> House</w:t>
      </w:r>
      <w:r w:rsidRPr="00B47E20">
        <w:rPr>
          <w:rFonts w:ascii="Calibri" w:hAnsi="Calibri" w:cs="Arial"/>
        </w:rPr>
        <w:t>.</w:t>
      </w:r>
      <w:r>
        <w:rPr>
          <w:rFonts w:ascii="Calibri" w:hAnsi="Calibri" w:cs="Arial"/>
        </w:rPr>
        <w:t xml:space="preserve">   </w:t>
      </w:r>
    </w:p>
    <w:p w:rsidR="00B74D0A" w:rsidRPr="00B47E20" w:rsidRDefault="00B74D0A" w:rsidP="00C20800">
      <w:pPr>
        <w:tabs>
          <w:tab w:val="clear" w:pos="576"/>
          <w:tab w:val="left" w:pos="567"/>
        </w:tabs>
        <w:spacing w:line="276" w:lineRule="auto"/>
        <w:rPr>
          <w:rFonts w:ascii="Calibri" w:hAnsi="Calibri"/>
          <w:b/>
        </w:rPr>
      </w:pP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 xml:space="preserve">Health and Safety Officer for </w:t>
      </w:r>
      <w:proofErr w:type="spellStart"/>
      <w:r w:rsidRPr="00B47E20">
        <w:rPr>
          <w:rFonts w:ascii="Calibri" w:hAnsi="Calibri"/>
          <w:b/>
        </w:rPr>
        <w:t>Ertegun</w:t>
      </w:r>
      <w:proofErr w:type="spellEnd"/>
      <w:r w:rsidRPr="00B47E20">
        <w:rPr>
          <w:rFonts w:ascii="Calibri" w:hAnsi="Calibri"/>
          <w:b/>
        </w:rPr>
        <w:t xml:space="preserve"> House</w:t>
      </w:r>
    </w:p>
    <w:p w:rsidR="00B74D0A" w:rsidRPr="00B47E20" w:rsidRDefault="00B74D0A" w:rsidP="006F32E5">
      <w:pPr>
        <w:pStyle w:val="ListParagraph"/>
        <w:numPr>
          <w:ilvl w:val="0"/>
          <w:numId w:val="6"/>
        </w:numPr>
        <w:tabs>
          <w:tab w:val="clear" w:pos="576"/>
          <w:tab w:val="clear" w:pos="1152"/>
          <w:tab w:val="clear" w:pos="1728"/>
          <w:tab w:val="clear" w:pos="5760"/>
          <w:tab w:val="left" w:pos="567"/>
        </w:tabs>
        <w:suppressAutoHyphens w:val="0"/>
        <w:spacing w:after="240" w:line="276" w:lineRule="auto"/>
        <w:ind w:left="1281" w:hanging="357"/>
        <w:contextualSpacing w:val="0"/>
        <w:jc w:val="left"/>
        <w:rPr>
          <w:rFonts w:ascii="Calibri" w:hAnsi="Calibri"/>
        </w:rPr>
      </w:pPr>
      <w:r w:rsidRPr="00B47E20">
        <w:rPr>
          <w:rFonts w:ascii="Calibri" w:hAnsi="Calibri" w:cs="Arial"/>
        </w:rPr>
        <w:t xml:space="preserve">Act as the Health and Safety Officer for </w:t>
      </w:r>
      <w:proofErr w:type="spellStart"/>
      <w:r w:rsidRPr="00B47E20">
        <w:rPr>
          <w:rFonts w:ascii="Calibri" w:hAnsi="Calibri" w:cs="Arial"/>
        </w:rPr>
        <w:t>Ertegun</w:t>
      </w:r>
      <w:proofErr w:type="spellEnd"/>
      <w:r w:rsidRPr="00B47E20">
        <w:rPr>
          <w:rFonts w:ascii="Calibri" w:hAnsi="Calibri" w:cs="Arial"/>
        </w:rPr>
        <w:t xml:space="preserve"> House</w:t>
      </w:r>
      <w:r>
        <w:rPr>
          <w:rFonts w:ascii="Calibri" w:hAnsi="Calibri" w:cs="Arial"/>
        </w:rPr>
        <w:t>.</w:t>
      </w:r>
    </w:p>
    <w:p w:rsidR="00B74D0A" w:rsidRPr="00B47E20" w:rsidRDefault="00B74D0A" w:rsidP="00BD5FF5">
      <w:pPr>
        <w:pStyle w:val="ListParagraph"/>
        <w:numPr>
          <w:ilvl w:val="0"/>
          <w:numId w:val="7"/>
        </w:numPr>
        <w:spacing w:after="120" w:line="276" w:lineRule="auto"/>
        <w:contextualSpacing w:val="0"/>
        <w:rPr>
          <w:rFonts w:ascii="Calibri" w:hAnsi="Calibri"/>
          <w:b/>
        </w:rPr>
      </w:pPr>
      <w:r w:rsidRPr="00B47E20">
        <w:rPr>
          <w:rFonts w:ascii="Calibri" w:hAnsi="Calibri"/>
          <w:b/>
        </w:rPr>
        <w:t>Other</w:t>
      </w:r>
    </w:p>
    <w:p w:rsidR="00B74D0A" w:rsidRPr="00B47E20" w:rsidRDefault="00B74D0A" w:rsidP="00BD5FF5">
      <w:pPr>
        <w:pStyle w:val="ListParagraph"/>
        <w:numPr>
          <w:ilvl w:val="0"/>
          <w:numId w:val="6"/>
        </w:numPr>
        <w:tabs>
          <w:tab w:val="clear" w:pos="1152"/>
          <w:tab w:val="clear" w:pos="1728"/>
          <w:tab w:val="clear" w:pos="5760"/>
        </w:tabs>
        <w:suppressAutoHyphens w:val="0"/>
        <w:spacing w:line="276" w:lineRule="auto"/>
        <w:ind w:left="1281" w:hanging="357"/>
        <w:contextualSpacing w:val="0"/>
        <w:rPr>
          <w:rFonts w:ascii="Calibri" w:hAnsi="Calibri" w:cs="Arial"/>
        </w:rPr>
      </w:pPr>
      <w:r w:rsidRPr="00B47E20">
        <w:rPr>
          <w:rFonts w:ascii="Calibri" w:hAnsi="Calibri" w:cs="Arial"/>
        </w:rPr>
        <w:t xml:space="preserve">The </w:t>
      </w:r>
      <w:proofErr w:type="spellStart"/>
      <w:r w:rsidRPr="00B47E20">
        <w:rPr>
          <w:rFonts w:ascii="Calibri" w:hAnsi="Calibri" w:cs="Arial"/>
        </w:rPr>
        <w:t>postholder</w:t>
      </w:r>
      <w:proofErr w:type="spellEnd"/>
      <w:r w:rsidRPr="00B47E20">
        <w:rPr>
          <w:rFonts w:ascii="Calibri" w:hAnsi="Calibri" w:cs="Arial"/>
        </w:rPr>
        <w:t xml:space="preserve"> may from time to time be required to undertake other aspects of work related to the </w:t>
      </w:r>
      <w:proofErr w:type="spellStart"/>
      <w:r w:rsidRPr="00B47E20">
        <w:rPr>
          <w:rFonts w:ascii="Calibri" w:hAnsi="Calibri" w:cs="Arial"/>
        </w:rPr>
        <w:t>Ertegun</w:t>
      </w:r>
      <w:proofErr w:type="spellEnd"/>
      <w:r w:rsidRPr="00B47E20">
        <w:rPr>
          <w:rFonts w:ascii="Calibri" w:hAnsi="Calibri" w:cs="Arial"/>
        </w:rPr>
        <w:t xml:space="preserve"> Graduate Scholarship Programme and to carry out ad hoc projects as may be requested by the </w:t>
      </w:r>
      <w:proofErr w:type="spellStart"/>
      <w:r w:rsidRPr="00B47E20">
        <w:rPr>
          <w:rFonts w:ascii="Calibri" w:hAnsi="Calibri" w:cs="Arial"/>
        </w:rPr>
        <w:t>Ertegun</w:t>
      </w:r>
      <w:proofErr w:type="spellEnd"/>
      <w:r w:rsidRPr="00B47E20">
        <w:rPr>
          <w:rFonts w:ascii="Calibri" w:hAnsi="Calibri" w:cs="Arial"/>
        </w:rPr>
        <w:t xml:space="preserve"> </w:t>
      </w:r>
      <w:r>
        <w:rPr>
          <w:rFonts w:ascii="Calibri" w:hAnsi="Calibri" w:cs="Arial"/>
        </w:rPr>
        <w:t>Director</w:t>
      </w:r>
      <w:r w:rsidRPr="00B47E20">
        <w:rPr>
          <w:rFonts w:ascii="Calibri" w:hAnsi="Calibri" w:cs="Arial"/>
        </w:rPr>
        <w:t xml:space="preserve"> or the </w:t>
      </w:r>
      <w:r>
        <w:rPr>
          <w:rFonts w:ascii="Calibri" w:hAnsi="Calibri" w:cs="Arial"/>
        </w:rPr>
        <w:t>Humanities Education Support Officer.</w:t>
      </w:r>
    </w:p>
    <w:p w:rsidR="00B74D0A" w:rsidRPr="00AD4745" w:rsidRDefault="00B74D0A" w:rsidP="00BD5FF5">
      <w:pPr>
        <w:pStyle w:val="Heading2"/>
        <w:spacing w:before="240" w:line="276" w:lineRule="auto"/>
        <w:rPr>
          <w:rFonts w:ascii="Calibri" w:hAnsi="Calibri"/>
          <w:kern w:val="32"/>
          <w:szCs w:val="20"/>
          <w:lang w:eastAsia="en-US"/>
        </w:rPr>
      </w:pPr>
      <w:r w:rsidRPr="00AD4745">
        <w:rPr>
          <w:rFonts w:ascii="Calibri" w:hAnsi="Calibri"/>
        </w:rPr>
        <w:t>Selection criteria</w:t>
      </w:r>
      <w:r w:rsidRPr="00AD4745">
        <w:rPr>
          <w:rFonts w:ascii="Calibri" w:hAnsi="Calibri"/>
          <w:b w:val="0"/>
          <w:bCs w:val="0"/>
        </w:rPr>
        <w:t xml:space="preserve"> </w:t>
      </w:r>
    </w:p>
    <w:p w:rsidR="00B74D0A" w:rsidRPr="0031066C" w:rsidRDefault="00B74D0A" w:rsidP="00C20800">
      <w:pPr>
        <w:pStyle w:val="Heading3"/>
        <w:spacing w:line="276" w:lineRule="auto"/>
        <w:rPr>
          <w:rFonts w:ascii="Calibri" w:hAnsi="Calibri"/>
          <w:color w:val="FF0000"/>
        </w:rPr>
      </w:pPr>
      <w:r w:rsidRPr="00AD4745">
        <w:rPr>
          <w:rFonts w:ascii="Calibri" w:hAnsi="Calibri"/>
        </w:rPr>
        <w:t>Essential</w:t>
      </w:r>
      <w:r>
        <w:rPr>
          <w:rFonts w:ascii="Calibri" w:hAnsi="Calibri"/>
        </w:rPr>
        <w:t xml:space="preserve">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An honours degree or equivalent experience and evidence of strong intellectual and analytical skills.</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 xml:space="preserve">Successful </w:t>
      </w:r>
      <w:r>
        <w:rPr>
          <w:rFonts w:ascii="Calibri" w:hAnsi="Calibri" w:cs="Arial"/>
          <w:sz w:val="22"/>
          <w:szCs w:val="22"/>
        </w:rPr>
        <w:t>administrative</w:t>
      </w:r>
      <w:r w:rsidRPr="00C37F91">
        <w:rPr>
          <w:rFonts w:ascii="Calibri" w:hAnsi="Calibri" w:cs="Arial"/>
          <w:sz w:val="22"/>
          <w:szCs w:val="22"/>
        </w:rPr>
        <w:t xml:space="preserve"> experience in a complex environment.</w:t>
      </w:r>
      <w:r>
        <w:rPr>
          <w:rFonts w:ascii="Calibri" w:hAnsi="Calibri" w:cs="Arial"/>
          <w:sz w:val="22"/>
          <w:szCs w:val="22"/>
        </w:rPr>
        <w:t xml:space="preserve">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b/>
          <w:sz w:val="22"/>
          <w:szCs w:val="22"/>
        </w:rPr>
      </w:pPr>
      <w:r w:rsidRPr="00C37F91">
        <w:rPr>
          <w:rFonts w:ascii="Calibri" w:hAnsi="Calibri" w:cs="Arial"/>
          <w:sz w:val="22"/>
          <w:szCs w:val="22"/>
        </w:rPr>
        <w:t xml:space="preserve">Experience of successfully </w:t>
      </w:r>
      <w:r>
        <w:rPr>
          <w:rFonts w:ascii="Calibri" w:hAnsi="Calibri" w:cs="Arial"/>
          <w:sz w:val="22"/>
          <w:szCs w:val="22"/>
        </w:rPr>
        <w:t>administering</w:t>
      </w:r>
      <w:r w:rsidRPr="00C37F91">
        <w:rPr>
          <w:rFonts w:ascii="Calibri" w:hAnsi="Calibri" w:cs="Arial"/>
          <w:sz w:val="22"/>
          <w:szCs w:val="22"/>
        </w:rPr>
        <w:t xml:space="preserve"> budgets and of financial planning.</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The ability to handle and prioritise a complex portfolio of responsibilities in a challenging environment, and to show equally high effectiveness in contributing to strategic thinking and in undertaking key operational tasks.</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 xml:space="preserve">Ability in, and preferably experience with, engaging in planning in a large and complex organisation. </w:t>
      </w:r>
    </w:p>
    <w:p w:rsidR="00B74D0A" w:rsidRDefault="00B74D0A" w:rsidP="0074594B">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Pr>
          <w:rFonts w:ascii="Calibri" w:hAnsi="Calibri" w:cs="Arial"/>
          <w:sz w:val="22"/>
          <w:szCs w:val="22"/>
        </w:rPr>
        <w:t xml:space="preserve">Excellent IT skills, including MS Office applications, along with proven experience of database and content management systems, as well as wider web management skills, including social media.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The ability to work well under pressure and handle competing demands on time effectively.</w:t>
      </w:r>
    </w:p>
    <w:p w:rsidR="00B74D0A"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lastRenderedPageBreak/>
        <w:t xml:space="preserve">Excellent interpersonal skills, </w:t>
      </w:r>
      <w:r>
        <w:rPr>
          <w:rFonts w:ascii="Calibri" w:hAnsi="Calibri" w:cs="Arial"/>
          <w:sz w:val="22"/>
          <w:szCs w:val="22"/>
        </w:rPr>
        <w:t>with</w:t>
      </w:r>
      <w:r w:rsidRPr="00C37F91">
        <w:rPr>
          <w:rFonts w:ascii="Calibri" w:hAnsi="Calibri" w:cs="Arial"/>
          <w:sz w:val="22"/>
          <w:szCs w:val="22"/>
        </w:rPr>
        <w:t xml:space="preserve"> the ability to communicate effectively and gain the confidence of a wide range of people</w:t>
      </w:r>
      <w:r>
        <w:rPr>
          <w:rFonts w:ascii="Calibri" w:hAnsi="Calibri" w:cs="Arial"/>
          <w:sz w:val="22"/>
          <w:szCs w:val="22"/>
        </w:rPr>
        <w:t xml:space="preserve"> of diverse social and cultural backgrounds</w:t>
      </w:r>
      <w:r w:rsidRPr="00C37F91">
        <w:rPr>
          <w:rFonts w:ascii="Calibri" w:hAnsi="Calibri" w:cs="Arial"/>
          <w:sz w:val="22"/>
          <w:szCs w:val="22"/>
        </w:rPr>
        <w:t xml:space="preserve">, including </w:t>
      </w:r>
      <w:r>
        <w:rPr>
          <w:rFonts w:ascii="Calibri" w:hAnsi="Calibri" w:cs="Arial"/>
          <w:sz w:val="22"/>
          <w:szCs w:val="22"/>
        </w:rPr>
        <w:t>students and academic staff</w:t>
      </w:r>
      <w:r w:rsidRPr="00C37F91">
        <w:rPr>
          <w:rFonts w:ascii="Calibri" w:hAnsi="Calibri" w:cs="Arial"/>
          <w:sz w:val="22"/>
          <w:szCs w:val="22"/>
        </w:rPr>
        <w:t>, senior University officers, and all grades of administrative and support staff.</w:t>
      </w:r>
    </w:p>
    <w:p w:rsidR="00B74D0A" w:rsidRPr="00BD5FF5"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BD5FF5">
        <w:rPr>
          <w:rFonts w:ascii="Calibri" w:hAnsi="Calibri"/>
          <w:sz w:val="22"/>
          <w:szCs w:val="22"/>
        </w:rPr>
        <w:t xml:space="preserve">Experience of dealing day to day with leaders, decision-makers and VIPs, both internal and external, in a given organisation. </w:t>
      </w:r>
    </w:p>
    <w:p w:rsidR="00B74D0A" w:rsidRPr="00C37F91"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C37F91">
        <w:rPr>
          <w:rFonts w:ascii="Calibri" w:hAnsi="Calibri" w:cs="Arial"/>
          <w:sz w:val="22"/>
          <w:szCs w:val="22"/>
        </w:rPr>
        <w:t>Excellent oral and written skills, including making presentations in formal and informal contexts.</w:t>
      </w:r>
    </w:p>
    <w:p w:rsidR="00B74D0A" w:rsidRPr="00BD5FF5" w:rsidRDefault="00B74D0A" w:rsidP="00BD5FF5">
      <w:pPr>
        <w:pStyle w:val="Normal11"/>
        <w:numPr>
          <w:ilvl w:val="0"/>
          <w:numId w:val="8"/>
        </w:numPr>
        <w:tabs>
          <w:tab w:val="clear" w:pos="928"/>
          <w:tab w:val="num" w:pos="426"/>
        </w:tabs>
        <w:spacing w:after="120" w:afterAutospacing="0" w:line="276" w:lineRule="auto"/>
        <w:ind w:left="426" w:hanging="426"/>
        <w:jc w:val="both"/>
        <w:rPr>
          <w:rFonts w:ascii="Calibri" w:hAnsi="Calibri" w:cs="Arial"/>
          <w:sz w:val="22"/>
          <w:szCs w:val="22"/>
        </w:rPr>
      </w:pPr>
      <w:r w:rsidRPr="00BD5FF5">
        <w:rPr>
          <w:rFonts w:ascii="Calibri" w:hAnsi="Calibri"/>
          <w:sz w:val="22"/>
          <w:szCs w:val="22"/>
        </w:rPr>
        <w:t>A proven interest in continuing and/or developing a career in Higher Education administration.</w:t>
      </w:r>
    </w:p>
    <w:p w:rsidR="00B74D0A" w:rsidRPr="00B7594F" w:rsidRDefault="00B74D0A" w:rsidP="00C20800">
      <w:pPr>
        <w:pStyle w:val="Heading2"/>
        <w:spacing w:line="276" w:lineRule="auto"/>
        <w:rPr>
          <w:rFonts w:ascii="Calibri" w:hAnsi="Calibri"/>
          <w:sz w:val="24"/>
          <w:szCs w:val="24"/>
        </w:rPr>
      </w:pPr>
      <w:r w:rsidRPr="009A7768">
        <w:rPr>
          <w:rFonts w:ascii="Calibri" w:hAnsi="Calibri"/>
          <w:sz w:val="24"/>
          <w:szCs w:val="24"/>
        </w:rPr>
        <w:t>Desirable</w:t>
      </w:r>
    </w:p>
    <w:p w:rsidR="00B74D0A" w:rsidRDefault="00B74D0A" w:rsidP="008B20B1">
      <w:pPr>
        <w:pStyle w:val="Heading2"/>
        <w:numPr>
          <w:ilvl w:val="0"/>
          <w:numId w:val="13"/>
        </w:numPr>
        <w:tabs>
          <w:tab w:val="clear" w:pos="576"/>
          <w:tab w:val="left" w:pos="440"/>
        </w:tabs>
        <w:spacing w:line="276" w:lineRule="auto"/>
        <w:ind w:left="426" w:hanging="426"/>
        <w:rPr>
          <w:rFonts w:ascii="Calibri" w:hAnsi="Calibri"/>
        </w:rPr>
      </w:pPr>
      <w:r w:rsidRPr="009A7768">
        <w:rPr>
          <w:rFonts w:ascii="Calibri" w:hAnsi="Calibri"/>
          <w:b w:val="0"/>
          <w:sz w:val="22"/>
          <w:szCs w:val="22"/>
        </w:rPr>
        <w:t>Experience of committee servicing.</w:t>
      </w:r>
    </w:p>
    <w:p w:rsidR="00B74D0A" w:rsidRPr="000460EC" w:rsidRDefault="00B74D0A" w:rsidP="00C20800">
      <w:pPr>
        <w:pStyle w:val="Normal11"/>
        <w:numPr>
          <w:ilvl w:val="0"/>
          <w:numId w:val="13"/>
        </w:numPr>
        <w:spacing w:after="120" w:afterAutospacing="0" w:line="276" w:lineRule="auto"/>
        <w:ind w:left="426" w:hanging="426"/>
        <w:jc w:val="both"/>
        <w:rPr>
          <w:rFonts w:ascii="Calibri" w:hAnsi="Calibri"/>
        </w:rPr>
      </w:pPr>
      <w:r w:rsidRPr="000460EC">
        <w:rPr>
          <w:rFonts w:ascii="Calibri" w:hAnsi="Calibri" w:cs="Arial"/>
          <w:sz w:val="22"/>
          <w:szCs w:val="22"/>
        </w:rPr>
        <w:t xml:space="preserve">Employment experience within a large and complex organisation.  </w:t>
      </w:r>
    </w:p>
    <w:p w:rsidR="000107E5" w:rsidRDefault="000107E5" w:rsidP="000107E5">
      <w:pPr>
        <w:spacing w:after="240" w:line="240" w:lineRule="auto"/>
        <w:rPr>
          <w:rFonts w:asciiTheme="minorHAnsi" w:hAnsiTheme="minorHAnsi"/>
          <w:b/>
          <w:sz w:val="24"/>
        </w:rPr>
      </w:pPr>
    </w:p>
    <w:p w:rsidR="000107E5" w:rsidRPr="000107E5" w:rsidRDefault="000107E5" w:rsidP="000107E5">
      <w:pPr>
        <w:spacing w:after="240" w:line="240" w:lineRule="auto"/>
        <w:rPr>
          <w:rFonts w:asciiTheme="minorHAnsi" w:hAnsiTheme="minorHAnsi"/>
          <w:b/>
          <w:sz w:val="24"/>
        </w:rPr>
      </w:pPr>
      <w:bookmarkStart w:id="0" w:name="_GoBack"/>
      <w:bookmarkEnd w:id="0"/>
      <w:r w:rsidRPr="000107E5">
        <w:rPr>
          <w:rFonts w:asciiTheme="minorHAnsi" w:hAnsiTheme="minorHAnsi"/>
          <w:b/>
          <w:sz w:val="24"/>
        </w:rPr>
        <w:t>The University’s policy on retirement</w:t>
      </w:r>
    </w:p>
    <w:p w:rsidR="000107E5" w:rsidRPr="000107E5" w:rsidRDefault="000107E5" w:rsidP="000107E5">
      <w:pPr>
        <w:spacing w:after="240" w:line="240" w:lineRule="auto"/>
        <w:rPr>
          <w:rFonts w:asciiTheme="minorHAnsi" w:hAnsiTheme="minorHAnsi"/>
        </w:rPr>
      </w:pPr>
      <w:r w:rsidRPr="000107E5">
        <w:rPr>
          <w:rFonts w:asciiTheme="minorHAnsi" w:hAnsiTheme="minorHAnsi"/>
        </w:rPr>
        <w:t xml:space="preserve">The University operates an employer justified retirement age for all academic and academic-related posts (any grade above grade 5), for which the retirement date is the 30 September immediately preceding the 68th birthday. </w:t>
      </w:r>
    </w:p>
    <w:p w:rsidR="000107E5" w:rsidRPr="000107E5" w:rsidRDefault="000107E5" w:rsidP="000107E5">
      <w:pPr>
        <w:spacing w:line="240" w:lineRule="auto"/>
        <w:rPr>
          <w:rFonts w:asciiTheme="minorHAnsi" w:hAnsiTheme="minorHAnsi"/>
        </w:rPr>
      </w:pPr>
      <w:r w:rsidRPr="000107E5">
        <w:rPr>
          <w:rFonts w:asciiTheme="minorHAnsi" w:hAnsiTheme="minorHAnsi"/>
        </w:rPr>
        <w:t>The justification for this is explained at:</w:t>
      </w:r>
    </w:p>
    <w:p w:rsidR="000107E5" w:rsidRPr="000107E5" w:rsidRDefault="000107E5" w:rsidP="000107E5">
      <w:pPr>
        <w:spacing w:line="240" w:lineRule="auto"/>
        <w:rPr>
          <w:rFonts w:asciiTheme="minorHAnsi" w:hAnsiTheme="minorHAnsi"/>
        </w:rPr>
      </w:pPr>
      <w:hyperlink r:id="rId12" w:history="1">
        <w:r w:rsidRPr="000107E5">
          <w:rPr>
            <w:rStyle w:val="Hyperlink"/>
            <w:rFonts w:asciiTheme="minorHAnsi" w:hAnsiTheme="minorHAnsi"/>
          </w:rPr>
          <w:t>www.admin.ox.ac.uk/personnel/end/retirement/revisedejra/revaim/</w:t>
        </w:r>
      </w:hyperlink>
    </w:p>
    <w:p w:rsidR="000107E5" w:rsidRPr="000107E5" w:rsidRDefault="000107E5" w:rsidP="000107E5">
      <w:pPr>
        <w:spacing w:line="240" w:lineRule="auto"/>
        <w:rPr>
          <w:rFonts w:asciiTheme="minorHAnsi" w:hAnsiTheme="minorHAnsi"/>
        </w:rPr>
      </w:pPr>
    </w:p>
    <w:p w:rsidR="000107E5" w:rsidRPr="000107E5" w:rsidRDefault="000107E5" w:rsidP="000107E5">
      <w:pPr>
        <w:spacing w:line="240" w:lineRule="auto"/>
        <w:rPr>
          <w:rFonts w:asciiTheme="minorHAnsi" w:hAnsiTheme="minorHAnsi"/>
        </w:rPr>
      </w:pPr>
      <w:r w:rsidRPr="000107E5">
        <w:rPr>
          <w:rFonts w:asciiTheme="minorHAnsi" w:hAnsiTheme="minorHAnsi"/>
        </w:rPr>
        <w:t xml:space="preserve">For </w:t>
      </w:r>
      <w:r w:rsidRPr="000107E5">
        <w:rPr>
          <w:rFonts w:asciiTheme="minorHAnsi" w:hAnsiTheme="minorHAnsi"/>
          <w:b/>
        </w:rPr>
        <w:t>existing</w:t>
      </w:r>
      <w:r w:rsidRPr="000107E5">
        <w:rPr>
          <w:rFonts w:asciiTheme="minorHAnsi" w:hAnsiTheme="minorHAnsi"/>
        </w:rPr>
        <w:t xml:space="preserve"> employees any employment beyond the retirement age is subject to approval through the procedures outlined at:</w:t>
      </w:r>
    </w:p>
    <w:p w:rsidR="000107E5" w:rsidRPr="000107E5" w:rsidRDefault="000107E5" w:rsidP="000107E5">
      <w:pPr>
        <w:spacing w:line="240" w:lineRule="auto"/>
        <w:rPr>
          <w:rFonts w:asciiTheme="minorHAnsi" w:hAnsiTheme="minorHAnsi"/>
        </w:rPr>
      </w:pPr>
      <w:hyperlink r:id="rId13" w:history="1">
        <w:r w:rsidRPr="000107E5">
          <w:rPr>
            <w:rStyle w:val="Hyperlink"/>
            <w:rFonts w:asciiTheme="minorHAnsi" w:hAnsiTheme="minorHAnsi"/>
          </w:rPr>
          <w:t>www.admin.ox.ac.uk/personnel/end/retirement/revisedejra/revproc/</w:t>
        </w:r>
      </w:hyperlink>
    </w:p>
    <w:p w:rsidR="000107E5" w:rsidRPr="000107E5" w:rsidRDefault="000107E5" w:rsidP="000107E5">
      <w:pPr>
        <w:pStyle w:val="Bodytext0"/>
        <w:tabs>
          <w:tab w:val="left" w:pos="4035"/>
        </w:tabs>
        <w:spacing w:before="120" w:line="240" w:lineRule="auto"/>
        <w:rPr>
          <w:rFonts w:asciiTheme="minorHAnsi" w:hAnsiTheme="minorHAnsi"/>
        </w:rPr>
      </w:pPr>
    </w:p>
    <w:p w:rsidR="000107E5" w:rsidRPr="000107E5" w:rsidRDefault="000107E5" w:rsidP="000107E5">
      <w:pPr>
        <w:pStyle w:val="Bodytext0"/>
        <w:tabs>
          <w:tab w:val="left" w:pos="4035"/>
        </w:tabs>
        <w:rPr>
          <w:rFonts w:asciiTheme="minorHAnsi" w:hAnsiTheme="minorHAnsi" w:cs="Arial"/>
          <w:b/>
          <w:bCs/>
          <w:sz w:val="24"/>
          <w:szCs w:val="28"/>
          <w:lang w:eastAsia="en-GB"/>
        </w:rPr>
      </w:pPr>
      <w:r w:rsidRPr="000107E5">
        <w:rPr>
          <w:rFonts w:asciiTheme="minorHAnsi" w:hAnsiTheme="minorHAnsi" w:cs="Arial"/>
          <w:b/>
          <w:bCs/>
          <w:sz w:val="24"/>
          <w:szCs w:val="28"/>
          <w:lang w:eastAsia="en-GB"/>
        </w:rPr>
        <w:t>Pre-employment screening</w:t>
      </w:r>
    </w:p>
    <w:p w:rsidR="000107E5" w:rsidRPr="000107E5" w:rsidRDefault="000107E5" w:rsidP="000107E5">
      <w:pPr>
        <w:pStyle w:val="Bodytext0"/>
        <w:tabs>
          <w:tab w:val="left" w:pos="4035"/>
        </w:tabs>
        <w:rPr>
          <w:rFonts w:asciiTheme="minorHAnsi" w:hAnsiTheme="minorHAnsi"/>
        </w:rPr>
      </w:pPr>
      <w:r w:rsidRPr="000107E5">
        <w:rPr>
          <w:rFonts w:asciiTheme="minorHAnsi" w:hAnsiTheme="minorHAnsi"/>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rsidR="000107E5" w:rsidRPr="000107E5" w:rsidRDefault="000107E5" w:rsidP="000107E5">
      <w:pPr>
        <w:pStyle w:val="Bodytext0"/>
        <w:tabs>
          <w:tab w:val="left" w:pos="4035"/>
        </w:tabs>
        <w:rPr>
          <w:rFonts w:asciiTheme="minorHAnsi" w:hAnsiTheme="minorHAnsi"/>
        </w:rPr>
      </w:pPr>
      <w:hyperlink r:id="rId14" w:history="1">
        <w:r w:rsidRPr="000107E5">
          <w:rPr>
            <w:rStyle w:val="Hyperlink"/>
            <w:rFonts w:asciiTheme="minorHAnsi" w:hAnsiTheme="minorHAnsi"/>
          </w:rPr>
          <w:t>www.ox.ac.uk/about/jobs/preemploymentscreening/</w:t>
        </w:r>
      </w:hyperlink>
      <w:r w:rsidRPr="000107E5">
        <w:rPr>
          <w:rFonts w:asciiTheme="minorHAnsi" w:hAnsiTheme="minorHAnsi"/>
        </w:rPr>
        <w:t xml:space="preserve">. </w:t>
      </w:r>
    </w:p>
    <w:p w:rsidR="000107E5" w:rsidRDefault="000107E5" w:rsidP="00C20800">
      <w:pPr>
        <w:pStyle w:val="Heading2"/>
        <w:spacing w:line="276" w:lineRule="auto"/>
        <w:rPr>
          <w:rFonts w:ascii="Calibri" w:hAnsi="Calibri"/>
        </w:rPr>
      </w:pPr>
    </w:p>
    <w:p w:rsidR="00B74D0A" w:rsidRPr="00AD4745" w:rsidRDefault="00B74D0A" w:rsidP="00C20800">
      <w:pPr>
        <w:pStyle w:val="Heading2"/>
        <w:spacing w:line="276" w:lineRule="auto"/>
        <w:rPr>
          <w:rFonts w:ascii="Calibri" w:hAnsi="Calibri"/>
        </w:rPr>
      </w:pPr>
      <w:r w:rsidRPr="00AD4745">
        <w:rPr>
          <w:rFonts w:ascii="Calibri" w:hAnsi="Calibri"/>
        </w:rPr>
        <w:t>Working at the University of Oxford</w:t>
      </w:r>
    </w:p>
    <w:p w:rsidR="00B74D0A" w:rsidRPr="00F12B38" w:rsidRDefault="00B74D0A" w:rsidP="00F12B38">
      <w:pPr>
        <w:pStyle w:val="BodyText1"/>
        <w:spacing w:line="276" w:lineRule="auto"/>
        <w:jc w:val="left"/>
        <w:rPr>
          <w:rFonts w:ascii="Calibri" w:hAnsi="Calibri"/>
        </w:rPr>
      </w:pPr>
      <w:r w:rsidRPr="00AD4745">
        <w:rPr>
          <w:rFonts w:ascii="Calibri" w:hAnsi="Calibri"/>
        </w:rPr>
        <w:t xml:space="preserve">For further information about working at Oxford, please see: </w:t>
      </w:r>
      <w:hyperlink r:id="rId15" w:history="1">
        <w:r w:rsidRPr="00AD4745">
          <w:rPr>
            <w:rStyle w:val="Hyperlink"/>
            <w:rFonts w:ascii="Calibri" w:hAnsi="Calibri"/>
          </w:rPr>
          <w:t>www.ox.ac.uk/about_the_university/jobs/professionalandmanagement/</w:t>
        </w:r>
      </w:hyperlink>
    </w:p>
    <w:p w:rsidR="00B74D0A" w:rsidRPr="00AD4745" w:rsidRDefault="00B74D0A" w:rsidP="00C20800">
      <w:pPr>
        <w:pStyle w:val="Heading2"/>
        <w:spacing w:line="276" w:lineRule="auto"/>
        <w:rPr>
          <w:rFonts w:ascii="Calibri" w:hAnsi="Calibri"/>
        </w:rPr>
      </w:pPr>
      <w:r w:rsidRPr="00AD4745">
        <w:rPr>
          <w:rFonts w:ascii="Calibri" w:hAnsi="Calibri"/>
        </w:rPr>
        <w:lastRenderedPageBreak/>
        <w:t>How</w:t>
      </w:r>
      <w:r w:rsidRPr="00AD4745">
        <w:rPr>
          <w:rFonts w:ascii="Calibri" w:hAnsi="Calibri"/>
          <w:b w:val="0"/>
          <w:bCs w:val="0"/>
        </w:rPr>
        <w:t xml:space="preserve"> </w:t>
      </w:r>
      <w:r w:rsidRPr="00AD4745">
        <w:rPr>
          <w:rFonts w:ascii="Calibri" w:hAnsi="Calibri"/>
        </w:rPr>
        <w:t>to apply</w:t>
      </w: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If you consider that you meet the selection criteria, click on the </w:t>
      </w:r>
      <w:r w:rsidRPr="00AD4745">
        <w:rPr>
          <w:rFonts w:ascii="Calibri" w:hAnsi="Calibri" w:cs="Arial"/>
          <w:b/>
          <w:szCs w:val="22"/>
        </w:rPr>
        <w:t xml:space="preserve">Apply Now </w:t>
      </w:r>
      <w:r w:rsidRPr="00AD4745">
        <w:rPr>
          <w:rFonts w:ascii="Calibri" w:hAnsi="Calibri" w:cs="Arial"/>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two referees and indicate whether we can contact them at this stage. You will also be required to upload a CV and supporting statement which explains how you meet the selection criteria for the post.  </w:t>
      </w:r>
      <w:r w:rsidRPr="00AD4745">
        <w:rPr>
          <w:rFonts w:ascii="Calibri" w:hAnsi="Calibri"/>
        </w:rPr>
        <w:t>The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Please save all uploaded documents to show your name and the document type.  </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All applications must be received by </w:t>
      </w:r>
      <w:r w:rsidRPr="00AD4745">
        <w:rPr>
          <w:rFonts w:ascii="Calibri" w:hAnsi="Calibri" w:cs="Arial"/>
          <w:b/>
          <w:szCs w:val="22"/>
        </w:rPr>
        <w:t>midday</w:t>
      </w:r>
      <w:r w:rsidRPr="00AD4745">
        <w:rPr>
          <w:rFonts w:ascii="Calibri" w:hAnsi="Calibri" w:cs="Arial"/>
          <w:szCs w:val="22"/>
        </w:rPr>
        <w:t xml:space="preserve"> on the closing date stated in the online advertisement.</w:t>
      </w:r>
    </w:p>
    <w:p w:rsidR="00B74D0A" w:rsidRPr="00AD4745" w:rsidRDefault="00B74D0A" w:rsidP="00C20800">
      <w:pPr>
        <w:spacing w:line="276" w:lineRule="auto"/>
        <w:rPr>
          <w:rFonts w:ascii="Calibri" w:hAnsi="Calibri" w:cs="Arial"/>
          <w:szCs w:val="22"/>
        </w:rPr>
      </w:pP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Calibri" w:hAnsi="Calibri"/>
          <w:b/>
          <w:sz w:val="22"/>
          <w:szCs w:val="22"/>
        </w:rPr>
      </w:pPr>
      <w:r w:rsidRPr="00AD4745">
        <w:rPr>
          <w:rFonts w:ascii="Calibri" w:hAnsi="Calibri"/>
          <w:b/>
          <w:sz w:val="22"/>
          <w:szCs w:val="22"/>
        </w:rPr>
        <w:t>Information for Priority Candidates</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Calibri" w:hAnsi="Calibri"/>
          <w:i/>
          <w:sz w:val="22"/>
          <w:szCs w:val="22"/>
        </w:rPr>
      </w:pPr>
      <w:r w:rsidRPr="00AD4745">
        <w:rPr>
          <w:rFonts w:ascii="Calibri" w:hAnsi="Calibri"/>
          <w:i/>
          <w:sz w:val="22"/>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sidRPr="00AD4745">
        <w:rPr>
          <w:rFonts w:ascii="Calibri" w:hAnsi="Calibri"/>
          <w:b/>
          <w:i/>
          <w:sz w:val="22"/>
          <w:szCs w:val="22"/>
          <w:u w:val="single"/>
        </w:rPr>
        <w:t>must</w:t>
      </w:r>
      <w:r w:rsidRPr="00AD4745">
        <w:rPr>
          <w:rFonts w:ascii="Calibri" w:hAnsi="Calibri"/>
          <w:i/>
          <w:sz w:val="22"/>
          <w:szCs w:val="22"/>
        </w:rPr>
        <w:t xml:space="preserve"> be attached to any application they submit. </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Calibri" w:hAnsi="Calibri"/>
          <w:i/>
          <w:sz w:val="22"/>
          <w:szCs w:val="22"/>
        </w:rPr>
      </w:pPr>
      <w:r w:rsidRPr="00AD4745">
        <w:rPr>
          <w:rFonts w:ascii="Calibri" w:hAnsi="Calibri"/>
          <w:b/>
          <w:sz w:val="22"/>
          <w:szCs w:val="22"/>
        </w:rPr>
        <w:t>The</w:t>
      </w:r>
      <w:r>
        <w:rPr>
          <w:rFonts w:ascii="Calibri" w:hAnsi="Calibri"/>
          <w:b/>
          <w:sz w:val="22"/>
          <w:szCs w:val="22"/>
        </w:rPr>
        <w:t>re is no separate</w:t>
      </w:r>
      <w:r w:rsidRPr="00AD4745">
        <w:rPr>
          <w:rFonts w:ascii="Calibri" w:hAnsi="Calibri"/>
          <w:b/>
          <w:sz w:val="22"/>
          <w:szCs w:val="22"/>
        </w:rPr>
        <w:t xml:space="preserve"> priority application date for this post</w:t>
      </w:r>
      <w:r>
        <w:rPr>
          <w:rFonts w:ascii="Calibri" w:hAnsi="Calibri"/>
          <w:b/>
          <w:sz w:val="22"/>
          <w:szCs w:val="22"/>
        </w:rPr>
        <w:t>.</w:t>
      </w:r>
    </w:p>
    <w:p w:rsidR="00B74D0A" w:rsidRPr="00AD4745" w:rsidRDefault="00B74D0A"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Calibri" w:hAnsi="Calibri"/>
          <w:b/>
          <w:sz w:val="22"/>
          <w:szCs w:val="22"/>
        </w:rPr>
      </w:pPr>
      <w:r w:rsidRPr="00AD4745">
        <w:rPr>
          <w:rFonts w:ascii="Calibri" w:hAnsi="Calibri"/>
          <w:b/>
          <w:sz w:val="22"/>
          <w:szCs w:val="22"/>
        </w:rPr>
        <w:t>Full details of the priority application process are available at:</w:t>
      </w:r>
      <w:r w:rsidRPr="00AD4745">
        <w:rPr>
          <w:rFonts w:ascii="Calibri" w:hAnsi="Calibri"/>
        </w:rPr>
        <w:t xml:space="preserve"> </w:t>
      </w:r>
      <w:hyperlink r:id="rId16" w:history="1">
        <w:r w:rsidRPr="00AD4745">
          <w:rPr>
            <w:rStyle w:val="Hyperlink"/>
            <w:rFonts w:ascii="Calibri" w:hAnsi="Calibri" w:cs="Arial"/>
            <w:b/>
            <w:sz w:val="22"/>
            <w:szCs w:val="22"/>
          </w:rPr>
          <w:t>www.admin.ox.ac.uk/personnel/end/red/redproc/prioritycandidate</w:t>
        </w:r>
      </w:hyperlink>
      <w:r w:rsidRPr="00AD4745">
        <w:rPr>
          <w:rFonts w:ascii="Calibri" w:hAnsi="Calibri"/>
          <w:b/>
          <w:sz w:val="22"/>
          <w:szCs w:val="22"/>
        </w:rPr>
        <w:t xml:space="preserve"> </w:t>
      </w:r>
    </w:p>
    <w:p w:rsidR="00B74D0A" w:rsidRPr="00AD4745" w:rsidRDefault="00B74D0A" w:rsidP="00C20800">
      <w:pPr>
        <w:spacing w:line="276" w:lineRule="auto"/>
        <w:rPr>
          <w:rFonts w:ascii="Calibri" w:hAnsi="Calibri" w:cs="Arial"/>
          <w:szCs w:val="22"/>
        </w:rPr>
      </w:pPr>
    </w:p>
    <w:p w:rsidR="00B74D0A" w:rsidRPr="00AD4745" w:rsidRDefault="00B74D0A" w:rsidP="00C20800">
      <w:pPr>
        <w:spacing w:line="276" w:lineRule="auto"/>
        <w:rPr>
          <w:rFonts w:ascii="Calibri" w:hAnsi="Calibri" w:cs="Arial"/>
          <w:szCs w:val="22"/>
        </w:rPr>
      </w:pPr>
      <w:r w:rsidRPr="00AD4745">
        <w:rPr>
          <w:rFonts w:ascii="Calibri" w:hAnsi="Calibri" w:cs="Arial"/>
          <w:szCs w:val="22"/>
        </w:rPr>
        <w:t xml:space="preserve">Should you experience any difficulties using the online application system, please email </w:t>
      </w:r>
      <w:hyperlink r:id="rId17" w:history="1">
        <w:r w:rsidRPr="00AD4745">
          <w:rPr>
            <w:rStyle w:val="Hyperlink"/>
            <w:rFonts w:ascii="Calibri" w:hAnsi="Calibri" w:cs="Arial"/>
            <w:szCs w:val="22"/>
          </w:rPr>
          <w:t>recruitment.support@admin.ox.ac.uk</w:t>
        </w:r>
      </w:hyperlink>
      <w:r w:rsidRPr="00AD4745">
        <w:rPr>
          <w:rFonts w:ascii="Calibri" w:hAnsi="Calibri" w:cs="Arial"/>
          <w:szCs w:val="22"/>
        </w:rPr>
        <w:tab/>
      </w:r>
    </w:p>
    <w:p w:rsidR="00B74D0A" w:rsidRPr="00AD4745" w:rsidRDefault="00B74D0A" w:rsidP="00C20800">
      <w:pPr>
        <w:spacing w:line="276" w:lineRule="auto"/>
        <w:rPr>
          <w:rFonts w:ascii="Calibri" w:hAnsi="Calibri" w:cs="Arial"/>
          <w:szCs w:val="22"/>
        </w:rPr>
      </w:pPr>
    </w:p>
    <w:p w:rsidR="00B74D0A" w:rsidRPr="00AD4745" w:rsidRDefault="00B74D0A" w:rsidP="00C20800">
      <w:pPr>
        <w:pStyle w:val="NormalWeb"/>
        <w:spacing w:line="276" w:lineRule="auto"/>
        <w:rPr>
          <w:rFonts w:ascii="Calibri" w:hAnsi="Calibri"/>
          <w:sz w:val="22"/>
          <w:szCs w:val="22"/>
        </w:rPr>
      </w:pPr>
      <w:r w:rsidRPr="00AD4745">
        <w:rPr>
          <w:rFonts w:ascii="Calibri" w:hAnsi="Calibri"/>
          <w:sz w:val="22"/>
          <w:szCs w:val="22"/>
        </w:rPr>
        <w:t xml:space="preserve">To return to the online application at any stage, please click on the following link </w:t>
      </w:r>
      <w:hyperlink r:id="rId18" w:history="1">
        <w:r w:rsidRPr="00AD4745">
          <w:rPr>
            <w:rStyle w:val="Hyperlink"/>
            <w:rFonts w:ascii="Calibri" w:hAnsi="Calibri" w:cs="Arial"/>
            <w:sz w:val="22"/>
            <w:szCs w:val="22"/>
          </w:rPr>
          <w:t>www.recruit.ox.ac.uk</w:t>
        </w:r>
      </w:hyperlink>
    </w:p>
    <w:p w:rsidR="00B74D0A" w:rsidRPr="00AD4745" w:rsidRDefault="00B74D0A" w:rsidP="00C20800">
      <w:pPr>
        <w:pStyle w:val="Default"/>
        <w:spacing w:line="276" w:lineRule="auto"/>
        <w:rPr>
          <w:rFonts w:ascii="Calibri" w:hAnsi="Calibri"/>
        </w:rPr>
      </w:pPr>
    </w:p>
    <w:p w:rsidR="00B74D0A" w:rsidRPr="00AD4745" w:rsidRDefault="00B74D0A" w:rsidP="00C20800">
      <w:pPr>
        <w:pStyle w:val="Default"/>
        <w:spacing w:line="276" w:lineRule="auto"/>
        <w:jc w:val="both"/>
        <w:rPr>
          <w:rFonts w:ascii="Calibri" w:hAnsi="Calibri"/>
        </w:rPr>
      </w:pPr>
      <w:r w:rsidRPr="00AD4745">
        <w:rPr>
          <w:rFonts w:ascii="Calibri" w:hAnsi="Calibri"/>
          <w:sz w:val="22"/>
          <w:szCs w:val="22"/>
        </w:rPr>
        <w:t xml:space="preserve">Please note that you will be notified of the progress of your application by automatic e-mails from our e-recruitment system. </w:t>
      </w:r>
      <w:r w:rsidRPr="00AD4745">
        <w:rPr>
          <w:rFonts w:ascii="Calibri" w:hAnsi="Calibri"/>
          <w:b/>
          <w:sz w:val="22"/>
          <w:szCs w:val="22"/>
        </w:rPr>
        <w:t>Please check your spam/junk mail</w:t>
      </w:r>
      <w:r w:rsidRPr="00AD4745">
        <w:rPr>
          <w:rFonts w:ascii="Calibri" w:hAnsi="Calibri"/>
          <w:sz w:val="22"/>
          <w:szCs w:val="22"/>
        </w:rPr>
        <w:t xml:space="preserve"> regularly to ensure that you receive all e-mails.</w:t>
      </w:r>
    </w:p>
    <w:sectPr w:rsidR="00B74D0A" w:rsidRPr="00AD4745" w:rsidSect="00C6343B">
      <w:footerReference w:type="even" r:id="rId19"/>
      <w:footerReference w:type="default" r:id="rId20"/>
      <w:headerReference w:type="first" r:id="rId2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0A" w:rsidRDefault="00B74D0A" w:rsidP="005F55F0">
      <w:r>
        <w:separator/>
      </w:r>
    </w:p>
    <w:p w:rsidR="00B74D0A" w:rsidRDefault="00B74D0A" w:rsidP="005F55F0"/>
  </w:endnote>
  <w:endnote w:type="continuationSeparator" w:id="0">
    <w:p w:rsidR="00B74D0A" w:rsidRDefault="00B74D0A" w:rsidP="005F55F0">
      <w:r>
        <w:continuationSeparator/>
      </w:r>
    </w:p>
    <w:p w:rsidR="00B74D0A" w:rsidRDefault="00B74D0A"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0A" w:rsidRDefault="00FC48F8" w:rsidP="005F55F0">
    <w:pPr>
      <w:pStyle w:val="Footer"/>
      <w:rPr>
        <w:rStyle w:val="PageNumber"/>
      </w:rPr>
    </w:pPr>
    <w:r>
      <w:rPr>
        <w:rStyle w:val="PageNumber"/>
      </w:rPr>
      <w:fldChar w:fldCharType="begin"/>
    </w:r>
    <w:r w:rsidR="00B74D0A">
      <w:rPr>
        <w:rStyle w:val="PageNumber"/>
      </w:rPr>
      <w:instrText xml:space="preserve">PAGE  </w:instrText>
    </w:r>
    <w:r>
      <w:rPr>
        <w:rStyle w:val="PageNumber"/>
      </w:rPr>
      <w:fldChar w:fldCharType="separate"/>
    </w:r>
    <w:r w:rsidR="00B74D0A">
      <w:rPr>
        <w:rStyle w:val="PageNumber"/>
        <w:noProof/>
      </w:rPr>
      <w:t>6</w:t>
    </w:r>
    <w:r>
      <w:rPr>
        <w:rStyle w:val="PageNumber"/>
      </w:rPr>
      <w:fldChar w:fldCharType="end"/>
    </w:r>
  </w:p>
  <w:p w:rsidR="00B74D0A" w:rsidRDefault="00B74D0A" w:rsidP="005F55F0">
    <w:pPr>
      <w:pStyle w:val="Footer"/>
    </w:pPr>
  </w:p>
  <w:p w:rsidR="00B74D0A" w:rsidRDefault="00B74D0A"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0A" w:rsidRPr="001670F9" w:rsidRDefault="00B74D0A">
    <w:pPr>
      <w:pStyle w:val="Footer"/>
      <w:jc w:val="center"/>
      <w:rPr>
        <w:rFonts w:ascii="Calibri" w:hAnsi="Calibri"/>
      </w:rPr>
    </w:pPr>
    <w:r>
      <w:tab/>
    </w:r>
    <w:r>
      <w:tab/>
    </w:r>
    <w:r>
      <w:tab/>
    </w:r>
    <w:r w:rsidR="00FC48F8" w:rsidRPr="001670F9">
      <w:rPr>
        <w:rFonts w:ascii="Calibri" w:hAnsi="Calibri"/>
      </w:rPr>
      <w:fldChar w:fldCharType="begin"/>
    </w:r>
    <w:r w:rsidRPr="001670F9">
      <w:rPr>
        <w:rFonts w:ascii="Calibri" w:hAnsi="Calibri"/>
      </w:rPr>
      <w:instrText xml:space="preserve"> PAGE   \* MERGEFORMAT </w:instrText>
    </w:r>
    <w:r w:rsidR="00FC48F8" w:rsidRPr="001670F9">
      <w:rPr>
        <w:rFonts w:ascii="Calibri" w:hAnsi="Calibri"/>
      </w:rPr>
      <w:fldChar w:fldCharType="separate"/>
    </w:r>
    <w:r w:rsidR="000107E5">
      <w:rPr>
        <w:rFonts w:ascii="Calibri" w:hAnsi="Calibri"/>
        <w:noProof/>
      </w:rPr>
      <w:t>2</w:t>
    </w:r>
    <w:r w:rsidR="00FC48F8" w:rsidRPr="001670F9">
      <w:rPr>
        <w:rFonts w:ascii="Calibri" w:hAnsi="Calibri"/>
      </w:rPr>
      <w:fldChar w:fldCharType="end"/>
    </w:r>
  </w:p>
  <w:p w:rsidR="00B74D0A" w:rsidRDefault="00B74D0A" w:rsidP="005F5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0A" w:rsidRDefault="00B74D0A" w:rsidP="005F55F0">
      <w:r>
        <w:separator/>
      </w:r>
    </w:p>
    <w:p w:rsidR="00B74D0A" w:rsidRDefault="00B74D0A" w:rsidP="005F55F0"/>
  </w:footnote>
  <w:footnote w:type="continuationSeparator" w:id="0">
    <w:p w:rsidR="00B74D0A" w:rsidRDefault="00B74D0A" w:rsidP="005F55F0">
      <w:r>
        <w:continuationSeparator/>
      </w:r>
    </w:p>
    <w:p w:rsidR="00B74D0A" w:rsidRDefault="00B74D0A"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21" w:rsidRDefault="00B74D0A" w:rsidP="00082621">
    <w:pPr>
      <w:pStyle w:val="Header"/>
      <w:tabs>
        <w:tab w:val="clear" w:pos="8306"/>
        <w:tab w:val="right" w:pos="9072"/>
      </w:tabs>
      <w:jc w:val="right"/>
    </w:pPr>
    <w:r>
      <w:t xml:space="preserve">                                                                         </w:t>
    </w:r>
    <w:r>
      <w:tab/>
    </w:r>
    <w:r>
      <w:tab/>
    </w:r>
    <w:r w:rsidR="00E85611">
      <w:rPr>
        <w:noProof/>
      </w:rPr>
      <w:drawing>
        <wp:inline distT="0" distB="0" distL="0" distR="0" wp14:anchorId="170D4724" wp14:editId="736EDFCE">
          <wp:extent cx="1094740" cy="109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inline>
      </w:drawing>
    </w:r>
  </w:p>
  <w:p w:rsidR="00082621" w:rsidRDefault="00082621" w:rsidP="00082621">
    <w:pPr>
      <w:pStyle w:val="Header"/>
      <w:tabs>
        <w:tab w:val="clear" w:pos="8306"/>
        <w:tab w:val="right" w:pos="9072"/>
      </w:tabs>
    </w:pPr>
    <w:r>
      <w:t xml:space="preserve">The </w:t>
    </w:r>
    <w:proofErr w:type="spellStart"/>
    <w:r>
      <w:t>Ertegun</w:t>
    </w:r>
    <w:proofErr w:type="spellEnd"/>
    <w:r>
      <w:t xml:space="preserve"> Graduate Scholarship Programme in the Humanities</w:t>
    </w:r>
  </w:p>
  <w:p w:rsidR="00B74D0A" w:rsidRPr="00315799" w:rsidRDefault="00B74D0A" w:rsidP="005F55F0">
    <w:pPr>
      <w:pStyle w:val="Header"/>
    </w:pPr>
    <w:r w:rsidRPr="00315799">
      <w:rPr>
        <w:b/>
      </w:rPr>
      <w:t>_____________________________________________</w:t>
    </w:r>
    <w:r>
      <w:rPr>
        <w:b/>
      </w:rPr>
      <w:t>______</w:t>
    </w:r>
    <w:r w:rsidRPr="00315799">
      <w:rPr>
        <w:b/>
      </w:rPr>
      <w:t>______________________</w:t>
    </w:r>
  </w:p>
  <w:p w:rsidR="00B74D0A" w:rsidRPr="009903C0" w:rsidRDefault="00082621" w:rsidP="009903C0">
    <w:pPr>
      <w:pStyle w:val="Heading1"/>
      <w:tabs>
        <w:tab w:val="clear" w:pos="1152"/>
        <w:tab w:val="clear" w:pos="5760"/>
        <w:tab w:val="left" w:pos="426"/>
        <w:tab w:val="left" w:pos="1276"/>
      </w:tabs>
      <w:spacing w:before="0" w:line="276" w:lineRule="auto"/>
      <w:rPr>
        <w:rFonts w:cs="Arial"/>
        <w:b w:val="0"/>
        <w:i/>
        <w:color w:val="FF0000"/>
        <w:sz w:val="20"/>
        <w:szCs w:val="20"/>
      </w:rPr>
    </w:pPr>
    <w:r>
      <w:rPr>
        <w:rFonts w:cs="Arial"/>
        <w:b w:val="0"/>
        <w:sz w:val="20"/>
        <w:szCs w:val="20"/>
      </w:rPr>
      <w:t>HUMANITIES DIVISION</w:t>
    </w:r>
    <w:r w:rsidR="00B74D0A" w:rsidRPr="009903C0">
      <w:rPr>
        <w:rFonts w:cs="Arial"/>
        <w:b w:val="0"/>
        <w:i/>
        <w:sz w:val="20"/>
        <w:szCs w:val="20"/>
      </w:rPr>
      <w:tab/>
    </w:r>
  </w:p>
  <w:p w:rsidR="00B74D0A" w:rsidRPr="009903C0" w:rsidRDefault="00B74D0A" w:rsidP="005F55F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E2882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828498C"/>
    <w:lvl w:ilvl="0">
      <w:start w:val="1"/>
      <w:numFmt w:val="bullet"/>
      <w:lvlText w:val=""/>
      <w:lvlJc w:val="left"/>
      <w:pPr>
        <w:tabs>
          <w:tab w:val="num" w:pos="360"/>
        </w:tabs>
        <w:ind w:left="360" w:hanging="360"/>
      </w:pPr>
      <w:rPr>
        <w:rFonts w:ascii="Symbol" w:hAnsi="Symbol" w:hint="default"/>
      </w:rPr>
    </w:lvl>
  </w:abstractNum>
  <w:abstractNum w:abstractNumId="2">
    <w:nsid w:val="0D275032"/>
    <w:multiLevelType w:val="hybridMultilevel"/>
    <w:tmpl w:val="D07A7214"/>
    <w:lvl w:ilvl="0" w:tplc="205AA4E0">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D5449C"/>
    <w:multiLevelType w:val="hybridMultilevel"/>
    <w:tmpl w:val="B680E55C"/>
    <w:lvl w:ilvl="0" w:tplc="C4A80B2A">
      <w:start w:val="1"/>
      <w:numFmt w:val="decimal"/>
      <w:lvlText w:val="%1."/>
      <w:lvlJc w:val="left"/>
      <w:pPr>
        <w:tabs>
          <w:tab w:val="num" w:pos="360"/>
        </w:tabs>
        <w:ind w:left="360" w:hanging="360"/>
      </w:pPr>
      <w:rPr>
        <w:rFonts w:ascii="Calibri" w:hAnsi="Calibri" w:cs="Arial" w:hint="default"/>
        <w:b w:val="0"/>
        <w:i w:val="0"/>
        <w:sz w:val="22"/>
      </w:rPr>
    </w:lvl>
    <w:lvl w:ilvl="1" w:tplc="04090019" w:tentative="1">
      <w:start w:val="1"/>
      <w:numFmt w:val="lowerLetter"/>
      <w:lvlText w:val="%2."/>
      <w:lvlJc w:val="left"/>
      <w:pPr>
        <w:tabs>
          <w:tab w:val="num" w:pos="1232"/>
        </w:tabs>
        <w:ind w:left="1232" w:hanging="360"/>
      </w:pPr>
      <w:rPr>
        <w:rFonts w:cs="Times New Roman"/>
      </w:rPr>
    </w:lvl>
    <w:lvl w:ilvl="2" w:tplc="0409001B" w:tentative="1">
      <w:start w:val="1"/>
      <w:numFmt w:val="lowerRoman"/>
      <w:lvlText w:val="%3."/>
      <w:lvlJc w:val="right"/>
      <w:pPr>
        <w:tabs>
          <w:tab w:val="num" w:pos="1952"/>
        </w:tabs>
        <w:ind w:left="1952" w:hanging="180"/>
      </w:pPr>
      <w:rPr>
        <w:rFonts w:cs="Times New Roman"/>
      </w:rPr>
    </w:lvl>
    <w:lvl w:ilvl="3" w:tplc="0409000F" w:tentative="1">
      <w:start w:val="1"/>
      <w:numFmt w:val="decimal"/>
      <w:lvlText w:val="%4."/>
      <w:lvlJc w:val="left"/>
      <w:pPr>
        <w:tabs>
          <w:tab w:val="num" w:pos="2672"/>
        </w:tabs>
        <w:ind w:left="2672" w:hanging="360"/>
      </w:pPr>
      <w:rPr>
        <w:rFonts w:cs="Times New Roman"/>
      </w:rPr>
    </w:lvl>
    <w:lvl w:ilvl="4" w:tplc="04090019" w:tentative="1">
      <w:start w:val="1"/>
      <w:numFmt w:val="lowerLetter"/>
      <w:lvlText w:val="%5."/>
      <w:lvlJc w:val="left"/>
      <w:pPr>
        <w:tabs>
          <w:tab w:val="num" w:pos="3392"/>
        </w:tabs>
        <w:ind w:left="3392" w:hanging="360"/>
      </w:pPr>
      <w:rPr>
        <w:rFonts w:cs="Times New Roman"/>
      </w:rPr>
    </w:lvl>
    <w:lvl w:ilvl="5" w:tplc="0409001B" w:tentative="1">
      <w:start w:val="1"/>
      <w:numFmt w:val="lowerRoman"/>
      <w:lvlText w:val="%6."/>
      <w:lvlJc w:val="right"/>
      <w:pPr>
        <w:tabs>
          <w:tab w:val="num" w:pos="4112"/>
        </w:tabs>
        <w:ind w:left="4112" w:hanging="180"/>
      </w:pPr>
      <w:rPr>
        <w:rFonts w:cs="Times New Roman"/>
      </w:rPr>
    </w:lvl>
    <w:lvl w:ilvl="6" w:tplc="0409000F" w:tentative="1">
      <w:start w:val="1"/>
      <w:numFmt w:val="decimal"/>
      <w:lvlText w:val="%7."/>
      <w:lvlJc w:val="left"/>
      <w:pPr>
        <w:tabs>
          <w:tab w:val="num" w:pos="4832"/>
        </w:tabs>
        <w:ind w:left="4832" w:hanging="360"/>
      </w:pPr>
      <w:rPr>
        <w:rFonts w:cs="Times New Roman"/>
      </w:rPr>
    </w:lvl>
    <w:lvl w:ilvl="7" w:tplc="04090019" w:tentative="1">
      <w:start w:val="1"/>
      <w:numFmt w:val="lowerLetter"/>
      <w:lvlText w:val="%8."/>
      <w:lvlJc w:val="left"/>
      <w:pPr>
        <w:tabs>
          <w:tab w:val="num" w:pos="5552"/>
        </w:tabs>
        <w:ind w:left="5552" w:hanging="360"/>
      </w:pPr>
      <w:rPr>
        <w:rFonts w:cs="Times New Roman"/>
      </w:rPr>
    </w:lvl>
    <w:lvl w:ilvl="8" w:tplc="0409001B" w:tentative="1">
      <w:start w:val="1"/>
      <w:numFmt w:val="lowerRoman"/>
      <w:lvlText w:val="%9."/>
      <w:lvlJc w:val="right"/>
      <w:pPr>
        <w:tabs>
          <w:tab w:val="num" w:pos="6272"/>
        </w:tabs>
        <w:ind w:left="6272" w:hanging="180"/>
      </w:pPr>
      <w:rPr>
        <w:rFonts w:cs="Times New Roman"/>
      </w:rPr>
    </w:lvl>
  </w:abstractNum>
  <w:abstractNum w:abstractNumId="4">
    <w:nsid w:val="18180FAB"/>
    <w:multiLevelType w:val="hybridMultilevel"/>
    <w:tmpl w:val="D536F5CA"/>
    <w:lvl w:ilvl="0" w:tplc="946ED206">
      <w:start w:val="1"/>
      <w:numFmt w:val="lowerLetter"/>
      <w:lvlText w:val="%1."/>
      <w:lvlJc w:val="left"/>
      <w:pPr>
        <w:ind w:left="567" w:hanging="567"/>
      </w:pPr>
      <w:rPr>
        <w:rFonts w:ascii="Calibri" w:hAnsi="Calibri"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5">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pPr>
      <w:rPr>
        <w:rFonts w:cs="Times New Roman"/>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pPr>
      <w:rPr>
        <w:rFonts w:cs="Times New Roman"/>
        <w:color w:val="auto"/>
      </w:rPr>
    </w:lvl>
    <w:lvl w:ilvl="4">
      <w:start w:val="1"/>
      <w:numFmt w:val="none"/>
      <w:suff w:val="nothing"/>
      <w:lvlText w:val=""/>
      <w:lvlJc w:val="left"/>
      <w:rPr>
        <w:rFonts w:cs="Times New Roman"/>
        <w:color w:val="auto"/>
      </w:rPr>
    </w:lvl>
    <w:lvl w:ilvl="5">
      <w:start w:val="1"/>
      <w:numFmt w:val="none"/>
      <w:suff w:val="nothing"/>
      <w:lvlText w:val=""/>
      <w:lvlJc w:val="left"/>
      <w:rPr>
        <w:rFonts w:cs="Times New Roman"/>
        <w:color w:val="auto"/>
      </w:rPr>
    </w:lvl>
    <w:lvl w:ilvl="6">
      <w:start w:val="1"/>
      <w:numFmt w:val="none"/>
      <w:suff w:val="nothing"/>
      <w:lvlText w:val=""/>
      <w:lvlJc w:val="left"/>
      <w:rPr>
        <w:rFonts w:cs="Times New Roman"/>
        <w:color w:val="auto"/>
      </w:rPr>
    </w:lvl>
    <w:lvl w:ilvl="7">
      <w:start w:val="1"/>
      <w:numFmt w:val="none"/>
      <w:suff w:val="nothing"/>
      <w:lvlText w:val=""/>
      <w:lvlJc w:val="left"/>
      <w:rPr>
        <w:rFonts w:cs="Times New Roman"/>
        <w:color w:val="auto"/>
      </w:rPr>
    </w:lvl>
    <w:lvl w:ilvl="8">
      <w:start w:val="1"/>
      <w:numFmt w:val="none"/>
      <w:suff w:val="nothing"/>
      <w:lvlText w:val=""/>
      <w:lvlJc w:val="left"/>
      <w:rPr>
        <w:rFonts w:cs="Times New Roman"/>
        <w:color w:val="auto"/>
      </w:rPr>
    </w:lvl>
  </w:abstractNum>
  <w:abstractNum w:abstractNumId="6">
    <w:nsid w:val="2FEA4DF2"/>
    <w:multiLevelType w:val="hybridMultilevel"/>
    <w:tmpl w:val="10DE6A82"/>
    <w:lvl w:ilvl="0" w:tplc="0809001B">
      <w:start w:val="1"/>
      <w:numFmt w:val="lowerRoman"/>
      <w:lvlText w:val="%1."/>
      <w:lvlJc w:val="right"/>
      <w:pPr>
        <w:ind w:left="1854" w:hanging="567"/>
      </w:pPr>
      <w:rPr>
        <w:rFonts w:cs="Times New Roman" w:hint="default"/>
      </w:rPr>
    </w:lvl>
    <w:lvl w:ilvl="1" w:tplc="08090019" w:tentative="1">
      <w:start w:val="1"/>
      <w:numFmt w:val="lowerLetter"/>
      <w:lvlText w:val="%2."/>
      <w:lvlJc w:val="left"/>
      <w:pPr>
        <w:ind w:left="1026" w:hanging="360"/>
      </w:pPr>
      <w:rPr>
        <w:rFonts w:cs="Times New Roman"/>
      </w:rPr>
    </w:lvl>
    <w:lvl w:ilvl="2" w:tplc="0809001B" w:tentative="1">
      <w:start w:val="1"/>
      <w:numFmt w:val="lowerRoman"/>
      <w:lvlText w:val="%3."/>
      <w:lvlJc w:val="right"/>
      <w:pPr>
        <w:ind w:left="1746" w:hanging="180"/>
      </w:pPr>
      <w:rPr>
        <w:rFonts w:cs="Times New Roman"/>
      </w:rPr>
    </w:lvl>
    <w:lvl w:ilvl="3" w:tplc="0809000F" w:tentative="1">
      <w:start w:val="1"/>
      <w:numFmt w:val="decimal"/>
      <w:lvlText w:val="%4."/>
      <w:lvlJc w:val="left"/>
      <w:pPr>
        <w:ind w:left="2466" w:hanging="360"/>
      </w:pPr>
      <w:rPr>
        <w:rFonts w:cs="Times New Roman"/>
      </w:rPr>
    </w:lvl>
    <w:lvl w:ilvl="4" w:tplc="08090019" w:tentative="1">
      <w:start w:val="1"/>
      <w:numFmt w:val="lowerLetter"/>
      <w:lvlText w:val="%5."/>
      <w:lvlJc w:val="left"/>
      <w:pPr>
        <w:ind w:left="3186" w:hanging="360"/>
      </w:pPr>
      <w:rPr>
        <w:rFonts w:cs="Times New Roman"/>
      </w:rPr>
    </w:lvl>
    <w:lvl w:ilvl="5" w:tplc="0809001B" w:tentative="1">
      <w:start w:val="1"/>
      <w:numFmt w:val="lowerRoman"/>
      <w:lvlText w:val="%6."/>
      <w:lvlJc w:val="right"/>
      <w:pPr>
        <w:ind w:left="3906" w:hanging="180"/>
      </w:pPr>
      <w:rPr>
        <w:rFonts w:cs="Times New Roman"/>
      </w:rPr>
    </w:lvl>
    <w:lvl w:ilvl="6" w:tplc="0809000F" w:tentative="1">
      <w:start w:val="1"/>
      <w:numFmt w:val="decimal"/>
      <w:lvlText w:val="%7."/>
      <w:lvlJc w:val="left"/>
      <w:pPr>
        <w:ind w:left="4626" w:hanging="360"/>
      </w:pPr>
      <w:rPr>
        <w:rFonts w:cs="Times New Roman"/>
      </w:rPr>
    </w:lvl>
    <w:lvl w:ilvl="7" w:tplc="08090019" w:tentative="1">
      <w:start w:val="1"/>
      <w:numFmt w:val="lowerLetter"/>
      <w:lvlText w:val="%8."/>
      <w:lvlJc w:val="left"/>
      <w:pPr>
        <w:ind w:left="5346" w:hanging="360"/>
      </w:pPr>
      <w:rPr>
        <w:rFonts w:cs="Times New Roman"/>
      </w:rPr>
    </w:lvl>
    <w:lvl w:ilvl="8" w:tplc="0809001B" w:tentative="1">
      <w:start w:val="1"/>
      <w:numFmt w:val="lowerRoman"/>
      <w:lvlText w:val="%9."/>
      <w:lvlJc w:val="right"/>
      <w:pPr>
        <w:ind w:left="6066" w:hanging="180"/>
      </w:pPr>
      <w:rPr>
        <w:rFonts w:cs="Times New Roman"/>
      </w:rPr>
    </w:lvl>
  </w:abstractNum>
  <w:abstractNum w:abstractNumId="7">
    <w:nsid w:val="47971F26"/>
    <w:multiLevelType w:val="hybridMultilevel"/>
    <w:tmpl w:val="70A297A0"/>
    <w:lvl w:ilvl="0" w:tplc="3A76277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6264FC"/>
    <w:multiLevelType w:val="hybridMultilevel"/>
    <w:tmpl w:val="B680E55C"/>
    <w:lvl w:ilvl="0" w:tplc="C4A80B2A">
      <w:start w:val="1"/>
      <w:numFmt w:val="decimal"/>
      <w:lvlText w:val="%1."/>
      <w:lvlJc w:val="left"/>
      <w:pPr>
        <w:tabs>
          <w:tab w:val="num" w:pos="928"/>
        </w:tabs>
        <w:ind w:left="928" w:hanging="360"/>
      </w:pPr>
      <w:rPr>
        <w:rFonts w:ascii="Calibri" w:hAnsi="Calibri" w:cs="Arial"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CA023C8"/>
    <w:multiLevelType w:val="hybridMultilevel"/>
    <w:tmpl w:val="BCEEA9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AC05CB0"/>
    <w:multiLevelType w:val="hybridMultilevel"/>
    <w:tmpl w:val="07EE7E5E"/>
    <w:lvl w:ilvl="0" w:tplc="816C69F0">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num>
  <w:num w:numId="9">
    <w:abstractNumId w:val="4"/>
  </w:num>
  <w:num w:numId="10">
    <w:abstractNumId w:val="6"/>
  </w:num>
  <w:num w:numId="11">
    <w:abstractNumId w:val="3"/>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3"/>
    <w:rsid w:val="00007242"/>
    <w:rsid w:val="00007347"/>
    <w:rsid w:val="000107E5"/>
    <w:rsid w:val="00022F92"/>
    <w:rsid w:val="00035D42"/>
    <w:rsid w:val="000412C8"/>
    <w:rsid w:val="0004220D"/>
    <w:rsid w:val="00043286"/>
    <w:rsid w:val="00045678"/>
    <w:rsid w:val="000460EC"/>
    <w:rsid w:val="00054AF8"/>
    <w:rsid w:val="000573DF"/>
    <w:rsid w:val="000614BB"/>
    <w:rsid w:val="000659B3"/>
    <w:rsid w:val="00082621"/>
    <w:rsid w:val="00082FD2"/>
    <w:rsid w:val="000907BB"/>
    <w:rsid w:val="00092ECD"/>
    <w:rsid w:val="0009519B"/>
    <w:rsid w:val="000A3DAC"/>
    <w:rsid w:val="000B2317"/>
    <w:rsid w:val="000C16B1"/>
    <w:rsid w:val="000E1AAC"/>
    <w:rsid w:val="000F2751"/>
    <w:rsid w:val="000F6E43"/>
    <w:rsid w:val="00105CAD"/>
    <w:rsid w:val="00112C61"/>
    <w:rsid w:val="00115386"/>
    <w:rsid w:val="00121E03"/>
    <w:rsid w:val="0013428D"/>
    <w:rsid w:val="00136713"/>
    <w:rsid w:val="00137ADE"/>
    <w:rsid w:val="00142FC5"/>
    <w:rsid w:val="00156895"/>
    <w:rsid w:val="0016547A"/>
    <w:rsid w:val="001670F9"/>
    <w:rsid w:val="00191B82"/>
    <w:rsid w:val="00197EDD"/>
    <w:rsid w:val="001C5B33"/>
    <w:rsid w:val="001C6582"/>
    <w:rsid w:val="001D0B39"/>
    <w:rsid w:val="0020363F"/>
    <w:rsid w:val="00210019"/>
    <w:rsid w:val="00222C2B"/>
    <w:rsid w:val="00225069"/>
    <w:rsid w:val="00225BCC"/>
    <w:rsid w:val="002313D7"/>
    <w:rsid w:val="00231505"/>
    <w:rsid w:val="002339FA"/>
    <w:rsid w:val="00250752"/>
    <w:rsid w:val="00274DF2"/>
    <w:rsid w:val="002758E2"/>
    <w:rsid w:val="0029285A"/>
    <w:rsid w:val="002A167C"/>
    <w:rsid w:val="002A6F79"/>
    <w:rsid w:val="002B3505"/>
    <w:rsid w:val="002B4A43"/>
    <w:rsid w:val="002B64D2"/>
    <w:rsid w:val="002C4587"/>
    <w:rsid w:val="002D2569"/>
    <w:rsid w:val="002D4BA7"/>
    <w:rsid w:val="002D6523"/>
    <w:rsid w:val="002E7A1D"/>
    <w:rsid w:val="002E7B97"/>
    <w:rsid w:val="0031066C"/>
    <w:rsid w:val="00315799"/>
    <w:rsid w:val="00321E9C"/>
    <w:rsid w:val="00322F6D"/>
    <w:rsid w:val="00331A91"/>
    <w:rsid w:val="00340AA8"/>
    <w:rsid w:val="003422D3"/>
    <w:rsid w:val="00361ADB"/>
    <w:rsid w:val="00362000"/>
    <w:rsid w:val="00367279"/>
    <w:rsid w:val="003800D1"/>
    <w:rsid w:val="00390CF5"/>
    <w:rsid w:val="003A31EB"/>
    <w:rsid w:val="003A4CFA"/>
    <w:rsid w:val="003B3A25"/>
    <w:rsid w:val="003C402B"/>
    <w:rsid w:val="003F30E7"/>
    <w:rsid w:val="00404D6A"/>
    <w:rsid w:val="004077BF"/>
    <w:rsid w:val="004166AB"/>
    <w:rsid w:val="00422A79"/>
    <w:rsid w:val="0042462D"/>
    <w:rsid w:val="004266E7"/>
    <w:rsid w:val="004271E9"/>
    <w:rsid w:val="00434FFE"/>
    <w:rsid w:val="00435469"/>
    <w:rsid w:val="00443B0B"/>
    <w:rsid w:val="004472FC"/>
    <w:rsid w:val="004573F8"/>
    <w:rsid w:val="00460743"/>
    <w:rsid w:val="004729A6"/>
    <w:rsid w:val="00474F00"/>
    <w:rsid w:val="004810BC"/>
    <w:rsid w:val="00481E85"/>
    <w:rsid w:val="00496D7B"/>
    <w:rsid w:val="004C38FE"/>
    <w:rsid w:val="004C452B"/>
    <w:rsid w:val="004C6325"/>
    <w:rsid w:val="004D4641"/>
    <w:rsid w:val="004E2769"/>
    <w:rsid w:val="004F6AF7"/>
    <w:rsid w:val="00500A54"/>
    <w:rsid w:val="005221F8"/>
    <w:rsid w:val="00533AE6"/>
    <w:rsid w:val="00534913"/>
    <w:rsid w:val="0053703D"/>
    <w:rsid w:val="005377A6"/>
    <w:rsid w:val="00560D1A"/>
    <w:rsid w:val="00572069"/>
    <w:rsid w:val="0058260A"/>
    <w:rsid w:val="00585539"/>
    <w:rsid w:val="005A11A2"/>
    <w:rsid w:val="005A16E2"/>
    <w:rsid w:val="005A7F75"/>
    <w:rsid w:val="005B1757"/>
    <w:rsid w:val="005B2B73"/>
    <w:rsid w:val="005C3AC9"/>
    <w:rsid w:val="005D02A5"/>
    <w:rsid w:val="005E29B6"/>
    <w:rsid w:val="005F55F0"/>
    <w:rsid w:val="0060388A"/>
    <w:rsid w:val="00605020"/>
    <w:rsid w:val="00615DEA"/>
    <w:rsid w:val="00616E49"/>
    <w:rsid w:val="00620914"/>
    <w:rsid w:val="00642D1E"/>
    <w:rsid w:val="006521C8"/>
    <w:rsid w:val="00686501"/>
    <w:rsid w:val="00687A05"/>
    <w:rsid w:val="006A0CBC"/>
    <w:rsid w:val="006B2C6F"/>
    <w:rsid w:val="006B719A"/>
    <w:rsid w:val="006C6543"/>
    <w:rsid w:val="006E3DC5"/>
    <w:rsid w:val="006F32E5"/>
    <w:rsid w:val="007014F6"/>
    <w:rsid w:val="00707A0F"/>
    <w:rsid w:val="00717904"/>
    <w:rsid w:val="007212BE"/>
    <w:rsid w:val="007300A0"/>
    <w:rsid w:val="007408C8"/>
    <w:rsid w:val="0074594B"/>
    <w:rsid w:val="00746CE9"/>
    <w:rsid w:val="00747448"/>
    <w:rsid w:val="00753876"/>
    <w:rsid w:val="00771046"/>
    <w:rsid w:val="00777742"/>
    <w:rsid w:val="00785042"/>
    <w:rsid w:val="007865CE"/>
    <w:rsid w:val="00786B9B"/>
    <w:rsid w:val="007A2A74"/>
    <w:rsid w:val="007B218C"/>
    <w:rsid w:val="007B5A54"/>
    <w:rsid w:val="007D0F30"/>
    <w:rsid w:val="007E3D42"/>
    <w:rsid w:val="007E58EB"/>
    <w:rsid w:val="0081303A"/>
    <w:rsid w:val="008177D1"/>
    <w:rsid w:val="00820A50"/>
    <w:rsid w:val="00830CBD"/>
    <w:rsid w:val="008336AA"/>
    <w:rsid w:val="00877459"/>
    <w:rsid w:val="008920C4"/>
    <w:rsid w:val="008921E4"/>
    <w:rsid w:val="008B20B1"/>
    <w:rsid w:val="008C4640"/>
    <w:rsid w:val="008E162C"/>
    <w:rsid w:val="008F2CF9"/>
    <w:rsid w:val="008F3912"/>
    <w:rsid w:val="008F5600"/>
    <w:rsid w:val="00900AB8"/>
    <w:rsid w:val="0090312A"/>
    <w:rsid w:val="00906666"/>
    <w:rsid w:val="009141D5"/>
    <w:rsid w:val="00920DA3"/>
    <w:rsid w:val="00925AA0"/>
    <w:rsid w:val="0092655D"/>
    <w:rsid w:val="009435FC"/>
    <w:rsid w:val="00966AC8"/>
    <w:rsid w:val="00971A39"/>
    <w:rsid w:val="009903C0"/>
    <w:rsid w:val="009A49D7"/>
    <w:rsid w:val="009A7768"/>
    <w:rsid w:val="009B0BE6"/>
    <w:rsid w:val="009B7385"/>
    <w:rsid w:val="009C44AB"/>
    <w:rsid w:val="009D1749"/>
    <w:rsid w:val="009E0482"/>
    <w:rsid w:val="009E771B"/>
    <w:rsid w:val="00A472C0"/>
    <w:rsid w:val="00A73B77"/>
    <w:rsid w:val="00A84A9F"/>
    <w:rsid w:val="00AC53FC"/>
    <w:rsid w:val="00AD4745"/>
    <w:rsid w:val="00AE10A7"/>
    <w:rsid w:val="00AF2375"/>
    <w:rsid w:val="00AF75A8"/>
    <w:rsid w:val="00B04AAA"/>
    <w:rsid w:val="00B15992"/>
    <w:rsid w:val="00B3172C"/>
    <w:rsid w:val="00B47E20"/>
    <w:rsid w:val="00B51AC6"/>
    <w:rsid w:val="00B547C1"/>
    <w:rsid w:val="00B677F9"/>
    <w:rsid w:val="00B73289"/>
    <w:rsid w:val="00B74D0A"/>
    <w:rsid w:val="00B7594F"/>
    <w:rsid w:val="00B82114"/>
    <w:rsid w:val="00B91B46"/>
    <w:rsid w:val="00B920AF"/>
    <w:rsid w:val="00B96E0F"/>
    <w:rsid w:val="00BA27D0"/>
    <w:rsid w:val="00BA7005"/>
    <w:rsid w:val="00BB6FD7"/>
    <w:rsid w:val="00BC122D"/>
    <w:rsid w:val="00BC1E3B"/>
    <w:rsid w:val="00BC4698"/>
    <w:rsid w:val="00BD35D8"/>
    <w:rsid w:val="00BD58B7"/>
    <w:rsid w:val="00BD5FF5"/>
    <w:rsid w:val="00C03809"/>
    <w:rsid w:val="00C13B97"/>
    <w:rsid w:val="00C20800"/>
    <w:rsid w:val="00C37F91"/>
    <w:rsid w:val="00C41173"/>
    <w:rsid w:val="00C413E5"/>
    <w:rsid w:val="00C5008D"/>
    <w:rsid w:val="00C6343B"/>
    <w:rsid w:val="00C64F66"/>
    <w:rsid w:val="00C6575C"/>
    <w:rsid w:val="00C67D49"/>
    <w:rsid w:val="00C725BA"/>
    <w:rsid w:val="00C72F66"/>
    <w:rsid w:val="00CA62DE"/>
    <w:rsid w:val="00CA7E84"/>
    <w:rsid w:val="00CB0776"/>
    <w:rsid w:val="00CC0474"/>
    <w:rsid w:val="00CC0B0B"/>
    <w:rsid w:val="00CD4EEB"/>
    <w:rsid w:val="00D02A8B"/>
    <w:rsid w:val="00D03C7D"/>
    <w:rsid w:val="00D061E0"/>
    <w:rsid w:val="00D37FA6"/>
    <w:rsid w:val="00D47EE2"/>
    <w:rsid w:val="00D540D0"/>
    <w:rsid w:val="00D56331"/>
    <w:rsid w:val="00D62F0F"/>
    <w:rsid w:val="00D81E3A"/>
    <w:rsid w:val="00DC1563"/>
    <w:rsid w:val="00E00B66"/>
    <w:rsid w:val="00E12E15"/>
    <w:rsid w:val="00E1512B"/>
    <w:rsid w:val="00E26E99"/>
    <w:rsid w:val="00E276C1"/>
    <w:rsid w:val="00E33E48"/>
    <w:rsid w:val="00E35C09"/>
    <w:rsid w:val="00E476F7"/>
    <w:rsid w:val="00E47914"/>
    <w:rsid w:val="00E53AAC"/>
    <w:rsid w:val="00E53FFD"/>
    <w:rsid w:val="00E54DD4"/>
    <w:rsid w:val="00E608DA"/>
    <w:rsid w:val="00E612D2"/>
    <w:rsid w:val="00E85611"/>
    <w:rsid w:val="00E8609C"/>
    <w:rsid w:val="00E94172"/>
    <w:rsid w:val="00E949E4"/>
    <w:rsid w:val="00EA0605"/>
    <w:rsid w:val="00EA0BC2"/>
    <w:rsid w:val="00EA528D"/>
    <w:rsid w:val="00EC53AF"/>
    <w:rsid w:val="00ED5C40"/>
    <w:rsid w:val="00ED7E1D"/>
    <w:rsid w:val="00EE0EFA"/>
    <w:rsid w:val="00EE5427"/>
    <w:rsid w:val="00F12B38"/>
    <w:rsid w:val="00F147CF"/>
    <w:rsid w:val="00F21582"/>
    <w:rsid w:val="00F23233"/>
    <w:rsid w:val="00F32140"/>
    <w:rsid w:val="00F370A5"/>
    <w:rsid w:val="00F41699"/>
    <w:rsid w:val="00F647F4"/>
    <w:rsid w:val="00F80870"/>
    <w:rsid w:val="00FA38B3"/>
    <w:rsid w:val="00FB6273"/>
    <w:rsid w:val="00FC18FF"/>
    <w:rsid w:val="00FC48F8"/>
    <w:rsid w:val="00FD11AC"/>
    <w:rsid w:val="00FD5382"/>
    <w:rsid w:val="00FD5552"/>
    <w:rsid w:val="00FD5B66"/>
    <w:rsid w:val="00FE2805"/>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locked="1" w:semiHidden="0" w:uiPriority="0"/>
    <w:lsdException w:name="List Continue 2" w:locked="1" w:semiHidden="0" w:uiPriority="0"/>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Cs w:val="24"/>
    </w:rPr>
  </w:style>
  <w:style w:type="paragraph" w:styleId="Heading1">
    <w:name w:val="heading 1"/>
    <w:basedOn w:val="Normal"/>
    <w:next w:val="Normal"/>
    <w:link w:val="Heading1Char"/>
    <w:uiPriority w:val="99"/>
    <w:qFormat/>
    <w:rsid w:val="00474F00"/>
    <w:pPr>
      <w:keepNext/>
      <w:keepLines/>
      <w:spacing w:before="480"/>
      <w:outlineLvl w:val="0"/>
    </w:pPr>
    <w:rPr>
      <w:b/>
      <w:bCs/>
      <w:sz w:val="44"/>
      <w:szCs w:val="44"/>
    </w:rPr>
  </w:style>
  <w:style w:type="paragraph" w:styleId="Heading2">
    <w:name w:val="heading 2"/>
    <w:basedOn w:val="Normal"/>
    <w:link w:val="Heading2Char"/>
    <w:uiPriority w:val="99"/>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9"/>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9"/>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F00"/>
    <w:rPr>
      <w:rFonts w:ascii="Arial" w:hAnsi="Arial" w:cs="Times New Roman"/>
      <w:b/>
      <w:bCs/>
      <w:sz w:val="44"/>
      <w:szCs w:val="44"/>
    </w:rPr>
  </w:style>
  <w:style w:type="character" w:customStyle="1" w:styleId="Heading2Char">
    <w:name w:val="Heading 2 Char"/>
    <w:basedOn w:val="DefaultParagraphFont"/>
    <w:link w:val="Heading2"/>
    <w:uiPriority w:val="99"/>
    <w:locked/>
    <w:rsid w:val="00585539"/>
    <w:rPr>
      <w:rFonts w:ascii="Trebuchet MS" w:hAnsi="Trebuchet MS" w:cs="Times New Roman"/>
      <w:b/>
      <w:bCs/>
      <w:color w:val="002B5F"/>
      <w:sz w:val="31"/>
      <w:szCs w:val="31"/>
      <w:lang w:eastAsia="en-GB"/>
    </w:rPr>
  </w:style>
  <w:style w:type="character" w:customStyle="1" w:styleId="Heading3Char">
    <w:name w:val="Heading 3 Char"/>
    <w:basedOn w:val="DefaultParagraphFont"/>
    <w:link w:val="Heading3"/>
    <w:uiPriority w:val="99"/>
    <w:locked/>
    <w:rsid w:val="00007242"/>
    <w:rPr>
      <w:rFonts w:ascii="Arial" w:hAnsi="Arial" w:cs="Arial"/>
      <w:b/>
      <w:bCs/>
      <w:sz w:val="28"/>
      <w:szCs w:val="28"/>
    </w:rPr>
  </w:style>
  <w:style w:type="character" w:customStyle="1" w:styleId="Heading4Char">
    <w:name w:val="Heading 4 Char"/>
    <w:basedOn w:val="DefaultParagraphFont"/>
    <w:link w:val="Heading4"/>
    <w:uiPriority w:val="99"/>
    <w:locked/>
    <w:rsid w:val="009E771B"/>
    <w:rPr>
      <w:rFonts w:ascii="Arial" w:hAnsi="Arial" w:cs="Arial"/>
      <w:b/>
      <w:sz w:val="24"/>
      <w:szCs w:val="24"/>
      <w:lang w:eastAsia="en-US"/>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585539"/>
    <w:rPr>
      <w:rFonts w:ascii="Times New Roman" w:hAnsi="Times New Roman" w:cs="Times New Roman"/>
      <w:sz w:val="24"/>
      <w:szCs w:val="24"/>
      <w:lang w:eastAsia="en-GB"/>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locked/>
    <w:rsid w:val="00585539"/>
    <w:rPr>
      <w:rFonts w:ascii="Times New Roman" w:hAnsi="Times New Roman" w:cs="Times New Roman"/>
      <w:sz w:val="24"/>
      <w:szCs w:val="24"/>
      <w:lang w:eastAsia="en-GB"/>
    </w:rPr>
  </w:style>
  <w:style w:type="paragraph" w:styleId="Title">
    <w:name w:val="Title"/>
    <w:basedOn w:val="Normal"/>
    <w:link w:val="TitleChar"/>
    <w:uiPriority w:val="99"/>
    <w:qFormat/>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ink w:val="Title"/>
    <w:uiPriority w:val="99"/>
    <w:locked/>
    <w:rsid w:val="00585539"/>
    <w:rPr>
      <w:rFonts w:ascii="Arial" w:hAnsi="Arial" w:cs="Arial"/>
      <w:b/>
      <w:bCs/>
      <w:color w:val="083863"/>
      <w:kern w:val="28"/>
      <w:sz w:val="32"/>
      <w:szCs w:val="32"/>
      <w:lang w:eastAsia="en-GB"/>
    </w:rPr>
  </w:style>
  <w:style w:type="paragraph" w:customStyle="1" w:styleId="BodyText1">
    <w:name w:val="Body Text1"/>
    <w:basedOn w:val="Normal"/>
    <w:uiPriority w:val="99"/>
    <w:rsid w:val="00585539"/>
    <w:pPr>
      <w:tabs>
        <w:tab w:val="left" w:pos="2552"/>
      </w:tabs>
      <w:spacing w:before="100"/>
    </w:pPr>
    <w:rPr>
      <w:lang w:eastAsia="en-US"/>
    </w:rPr>
  </w:style>
  <w:style w:type="character" w:customStyle="1" w:styleId="BodytextChar">
    <w:name w:val="Body text Char"/>
    <w:basedOn w:val="DefaultParagraphFont"/>
    <w:uiPriority w:val="99"/>
    <w:locked/>
    <w:rsid w:val="00585539"/>
    <w:rPr>
      <w:rFonts w:ascii="Arial" w:hAnsi="Arial" w:cs="Times New Roman"/>
      <w:sz w:val="24"/>
      <w:szCs w:val="24"/>
    </w:rPr>
  </w:style>
  <w:style w:type="paragraph" w:customStyle="1" w:styleId="Contact">
    <w:name w:val="Contact"/>
    <w:basedOn w:val="BodyText1"/>
    <w:uiPriority w:val="99"/>
    <w:rsid w:val="00585539"/>
    <w:pPr>
      <w:tabs>
        <w:tab w:val="clear" w:pos="2552"/>
      </w:tabs>
      <w:spacing w:before="0" w:after="60"/>
      <w:ind w:left="397"/>
    </w:pPr>
    <w:rPr>
      <w:lang w:eastAsia="en-GB"/>
    </w:rPr>
  </w:style>
  <w:style w:type="paragraph" w:customStyle="1" w:styleId="Ahead">
    <w:name w:val="A head"/>
    <w:basedOn w:val="Normal"/>
    <w:uiPriority w:val="99"/>
    <w:rsid w:val="00585539"/>
    <w:pPr>
      <w:keepNext/>
      <w:spacing w:before="600"/>
      <w:outlineLvl w:val="0"/>
    </w:pPr>
    <w:rPr>
      <w:b/>
      <w:bCs/>
      <w:color w:val="083863"/>
      <w:kern w:val="32"/>
      <w:sz w:val="40"/>
      <w:szCs w:val="20"/>
      <w:lang w:eastAsia="en-US"/>
    </w:rPr>
  </w:style>
  <w:style w:type="paragraph" w:customStyle="1" w:styleId="Bhead">
    <w:name w:val="B head"/>
    <w:basedOn w:val="Normal"/>
    <w:uiPriority w:val="99"/>
    <w:rsid w:val="00585539"/>
    <w:pPr>
      <w:keepNext/>
      <w:spacing w:before="200"/>
      <w:outlineLvl w:val="0"/>
    </w:pPr>
    <w:rPr>
      <w:color w:val="083863"/>
      <w:kern w:val="32"/>
      <w:sz w:val="36"/>
      <w:szCs w:val="20"/>
      <w:lang w:eastAsia="en-US"/>
    </w:rPr>
  </w:style>
  <w:style w:type="paragraph" w:customStyle="1" w:styleId="Chead">
    <w:name w:val="C head"/>
    <w:basedOn w:val="Normal"/>
    <w:uiPriority w:val="99"/>
    <w:rsid w:val="00585539"/>
    <w:pPr>
      <w:keepNext/>
      <w:spacing w:before="100"/>
      <w:outlineLvl w:val="0"/>
    </w:pPr>
    <w:rPr>
      <w:kern w:val="32"/>
      <w:sz w:val="28"/>
      <w:szCs w:val="20"/>
      <w:lang w:eastAsia="en-US"/>
    </w:rPr>
  </w:style>
  <w:style w:type="paragraph" w:customStyle="1" w:styleId="Tabletext">
    <w:name w:val="Table text"/>
    <w:basedOn w:val="BodyText1"/>
    <w:uiPriority w:val="99"/>
    <w:rsid w:val="00585539"/>
    <w:pPr>
      <w:tabs>
        <w:tab w:val="clear" w:pos="2552"/>
      </w:tabs>
      <w:spacing w:after="100"/>
    </w:pPr>
    <w:rPr>
      <w:b/>
    </w:rPr>
  </w:style>
  <w:style w:type="character" w:styleId="PageNumber">
    <w:name w:val="page number"/>
    <w:basedOn w:val="DefaultParagraphFont"/>
    <w:uiPriority w:val="99"/>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uiPriority w:val="99"/>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link w:val="BalloonTextChar"/>
    <w:uiPriority w:val="99"/>
    <w:semiHidden/>
    <w:rsid w:val="005855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539"/>
    <w:rPr>
      <w:rFonts w:ascii="Tahoma" w:hAnsi="Tahoma" w:cs="Tahoma"/>
      <w:sz w:val="16"/>
      <w:szCs w:val="16"/>
      <w:lang w:eastAsia="en-GB"/>
    </w:rPr>
  </w:style>
  <w:style w:type="character" w:styleId="CommentReference">
    <w:name w:val="annotation reference"/>
    <w:basedOn w:val="DefaultParagraphFont"/>
    <w:uiPriority w:val="99"/>
    <w:semiHidden/>
    <w:rsid w:val="00585539"/>
    <w:rPr>
      <w:rFonts w:cs="Times New Roman"/>
      <w:sz w:val="16"/>
      <w:szCs w:val="16"/>
    </w:rPr>
  </w:style>
  <w:style w:type="paragraph" w:styleId="CommentText">
    <w:name w:val="annotation text"/>
    <w:basedOn w:val="Normal"/>
    <w:link w:val="CommentTextChar"/>
    <w:uiPriority w:val="99"/>
    <w:semiHidden/>
    <w:rsid w:val="00585539"/>
    <w:rPr>
      <w:sz w:val="20"/>
      <w:szCs w:val="20"/>
    </w:rPr>
  </w:style>
  <w:style w:type="character" w:customStyle="1" w:styleId="CommentTextChar">
    <w:name w:val="Comment Text Char"/>
    <w:basedOn w:val="DefaultParagraphFont"/>
    <w:link w:val="CommentText"/>
    <w:uiPriority w:val="99"/>
    <w:semiHidden/>
    <w:locked/>
    <w:rsid w:val="0058553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585539"/>
    <w:rPr>
      <w:b/>
      <w:bCs/>
    </w:rPr>
  </w:style>
  <w:style w:type="character" w:customStyle="1" w:styleId="CommentSubjectChar">
    <w:name w:val="Comment Subject Char"/>
    <w:basedOn w:val="CommentTextChar"/>
    <w:link w:val="CommentSubject"/>
    <w:uiPriority w:val="99"/>
    <w:semiHidden/>
    <w:locked/>
    <w:rsid w:val="00585539"/>
    <w:rPr>
      <w:rFonts w:ascii="Times New Roman" w:hAnsi="Times New Roman" w:cs="Times New Roman"/>
      <w:b/>
      <w:bCs/>
      <w:sz w:val="20"/>
      <w:szCs w:val="20"/>
      <w:lang w:eastAsia="en-GB"/>
    </w:rPr>
  </w:style>
  <w:style w:type="character" w:customStyle="1" w:styleId="caps">
    <w:name w:val="caps"/>
    <w:basedOn w:val="DefaultParagraphFont"/>
    <w:uiPriority w:val="99"/>
    <w:rsid w:val="00585539"/>
    <w:rPr>
      <w:rFonts w:cs="Times New Roman"/>
    </w:rPr>
  </w:style>
  <w:style w:type="paragraph" w:styleId="ListParagraph">
    <w:name w:val="List Paragraph"/>
    <w:basedOn w:val="Normal"/>
    <w:uiPriority w:val="99"/>
    <w:qFormat/>
    <w:rsid w:val="00585539"/>
    <w:pPr>
      <w:ind w:left="720"/>
      <w:contextualSpacing/>
    </w:pPr>
  </w:style>
  <w:style w:type="character" w:styleId="FollowedHyperlink">
    <w:name w:val="FollowedHyperlink"/>
    <w:basedOn w:val="DefaultParagraphFont"/>
    <w:uiPriority w:val="99"/>
    <w:semiHidden/>
    <w:rsid w:val="00585539"/>
    <w:rPr>
      <w:rFonts w:cs="Times New Roman"/>
      <w:color w:val="800080"/>
      <w:u w:val="single"/>
    </w:rPr>
  </w:style>
  <w:style w:type="paragraph" w:styleId="ListBullet">
    <w:name w:val="List Bullet"/>
    <w:basedOn w:val="Normal"/>
    <w:uiPriority w:val="99"/>
    <w:semiHidden/>
    <w:rsid w:val="00D37FA6"/>
    <w:pPr>
      <w:numPr>
        <w:numId w:val="5"/>
      </w:numPr>
      <w:tabs>
        <w:tab w:val="right" w:pos="9029"/>
      </w:tabs>
      <w:spacing w:after="240"/>
    </w:pPr>
    <w:rPr>
      <w:lang w:eastAsia="en-US"/>
    </w:rPr>
  </w:style>
  <w:style w:type="paragraph" w:styleId="ListBullet2">
    <w:name w:val="List Bullet 2"/>
    <w:basedOn w:val="Normal"/>
    <w:uiPriority w:val="99"/>
    <w:semiHidden/>
    <w:rsid w:val="00D37FA6"/>
    <w:pPr>
      <w:numPr>
        <w:ilvl w:val="2"/>
        <w:numId w:val="5"/>
      </w:numPr>
      <w:tabs>
        <w:tab w:val="right" w:pos="9029"/>
      </w:tabs>
      <w:spacing w:after="240"/>
    </w:pPr>
    <w:rPr>
      <w:lang w:eastAsia="en-US"/>
    </w:rPr>
  </w:style>
  <w:style w:type="paragraph" w:styleId="ListContinue">
    <w:name w:val="List Continue"/>
    <w:basedOn w:val="Normal"/>
    <w:uiPriority w:val="99"/>
    <w:semiHidden/>
    <w:rsid w:val="00D37FA6"/>
    <w:pPr>
      <w:numPr>
        <w:ilvl w:val="1"/>
        <w:numId w:val="5"/>
      </w:numPr>
      <w:tabs>
        <w:tab w:val="right" w:pos="9029"/>
      </w:tabs>
      <w:spacing w:after="240"/>
    </w:pPr>
    <w:rPr>
      <w:lang w:eastAsia="en-US"/>
    </w:rPr>
  </w:style>
  <w:style w:type="paragraph" w:styleId="ListContinue2">
    <w:name w:val="List Continue 2"/>
    <w:basedOn w:val="Normal"/>
    <w:uiPriority w:val="99"/>
    <w:semiHidden/>
    <w:rsid w:val="00D37FA6"/>
    <w:pPr>
      <w:numPr>
        <w:ilvl w:val="3"/>
        <w:numId w:val="5"/>
      </w:numPr>
      <w:tabs>
        <w:tab w:val="right" w:pos="9029"/>
      </w:tabs>
      <w:spacing w:after="240"/>
    </w:pPr>
    <w:rPr>
      <w:lang w:eastAsia="en-US"/>
    </w:rPr>
  </w:style>
  <w:style w:type="character" w:styleId="Emphasis">
    <w:name w:val="Emphasis"/>
    <w:basedOn w:val="DefaultParagraphFont"/>
    <w:uiPriority w:val="99"/>
    <w:qFormat/>
    <w:rsid w:val="00D37FA6"/>
    <w:rPr>
      <w:rFonts w:cs="Times New Roman"/>
      <w:i/>
      <w:iCs/>
    </w:rPr>
  </w:style>
  <w:style w:type="character" w:styleId="Strong">
    <w:name w:val="Strong"/>
    <w:basedOn w:val="DefaultParagraphFont"/>
    <w:uiPriority w:val="99"/>
    <w:qFormat/>
    <w:rsid w:val="00D37FA6"/>
    <w:rPr>
      <w:rFonts w:cs="Times New Roman"/>
      <w:b/>
      <w:bCs/>
    </w:rPr>
  </w:style>
  <w:style w:type="paragraph" w:customStyle="1" w:styleId="Normal1">
    <w:name w:val="Normal1"/>
    <w:basedOn w:val="Normal"/>
    <w:uiPriority w:val="99"/>
    <w:rsid w:val="00D37FA6"/>
    <w:pPr>
      <w:spacing w:before="100" w:beforeAutospacing="1" w:after="100" w:afterAutospacing="1"/>
    </w:pPr>
  </w:style>
  <w:style w:type="paragraph" w:styleId="DocumentMap">
    <w:name w:val="Document Map"/>
    <w:basedOn w:val="Normal"/>
    <w:link w:val="DocumentMapChar"/>
    <w:uiPriority w:val="99"/>
    <w:semiHidden/>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B2B73"/>
    <w:rPr>
      <w:rFonts w:ascii="Tahoma" w:hAnsi="Tahoma" w:cs="Tahoma"/>
      <w:sz w:val="16"/>
      <w:szCs w:val="16"/>
    </w:rPr>
  </w:style>
  <w:style w:type="paragraph" w:customStyle="1" w:styleId="ColorfulList-Accent11">
    <w:name w:val="Colorful List - Accent 11"/>
    <w:basedOn w:val="Normal"/>
    <w:uiPriority w:val="99"/>
    <w:rsid w:val="00AD4745"/>
    <w:pPr>
      <w:tabs>
        <w:tab w:val="clear" w:pos="576"/>
        <w:tab w:val="clear" w:pos="1152"/>
        <w:tab w:val="clear" w:pos="1728"/>
        <w:tab w:val="clear" w:pos="5760"/>
      </w:tabs>
      <w:suppressAutoHyphens w:val="0"/>
      <w:spacing w:after="200" w:line="276" w:lineRule="auto"/>
      <w:ind w:left="720"/>
      <w:contextualSpacing/>
      <w:jc w:val="left"/>
    </w:pPr>
    <w:rPr>
      <w:rFonts w:ascii="Calibri" w:hAnsi="Calibri"/>
      <w:szCs w:val="22"/>
      <w:lang w:eastAsia="en-US"/>
    </w:rPr>
  </w:style>
  <w:style w:type="paragraph" w:styleId="BodyText">
    <w:name w:val="Body Text"/>
    <w:aliases w:val="b"/>
    <w:basedOn w:val="Normal"/>
    <w:link w:val="BodyTextChar0"/>
    <w:uiPriority w:val="99"/>
    <w:rsid w:val="00AD4745"/>
    <w:pPr>
      <w:tabs>
        <w:tab w:val="clear" w:pos="576"/>
        <w:tab w:val="clear" w:pos="1152"/>
        <w:tab w:val="clear" w:pos="1728"/>
        <w:tab w:val="clear" w:pos="5760"/>
      </w:tabs>
      <w:suppressAutoHyphens w:val="0"/>
      <w:spacing w:after="240" w:line="240" w:lineRule="auto"/>
      <w:jc w:val="left"/>
    </w:pPr>
    <w:rPr>
      <w:rFonts w:ascii="Times New Roman" w:hAnsi="Times New Roman"/>
      <w:sz w:val="24"/>
      <w:lang w:val="en-US" w:eastAsia="en-US"/>
    </w:rPr>
  </w:style>
  <w:style w:type="character" w:customStyle="1" w:styleId="BodyTextChar0">
    <w:name w:val="Body Text Char"/>
    <w:aliases w:val="b Char"/>
    <w:basedOn w:val="DefaultParagraphFont"/>
    <w:link w:val="BodyText"/>
    <w:uiPriority w:val="99"/>
    <w:locked/>
    <w:rsid w:val="00AD4745"/>
    <w:rPr>
      <w:rFonts w:ascii="Times New Roman" w:hAnsi="Times New Roman" w:cs="Times New Roman"/>
      <w:sz w:val="24"/>
      <w:szCs w:val="24"/>
      <w:lang w:val="en-US" w:eastAsia="en-US"/>
    </w:rPr>
  </w:style>
  <w:style w:type="paragraph" w:customStyle="1" w:styleId="Normal11">
    <w:name w:val="Normal11"/>
    <w:basedOn w:val="Normal"/>
    <w:uiPriority w:val="99"/>
    <w:rsid w:val="00AD4745"/>
    <w:pPr>
      <w:tabs>
        <w:tab w:val="clear" w:pos="576"/>
        <w:tab w:val="clear" w:pos="1152"/>
        <w:tab w:val="clear" w:pos="1728"/>
        <w:tab w:val="clear" w:pos="5760"/>
      </w:tabs>
      <w:suppressAutoHyphens w:val="0"/>
      <w:spacing w:before="100" w:beforeAutospacing="1" w:after="100" w:afterAutospacing="1" w:line="240" w:lineRule="auto"/>
      <w:jc w:val="left"/>
    </w:pPr>
    <w:rPr>
      <w:rFonts w:ascii="Times New Roman" w:hAnsi="Times New Roman"/>
      <w:sz w:val="24"/>
    </w:rPr>
  </w:style>
  <w:style w:type="paragraph" w:customStyle="1" w:styleId="normal110">
    <w:name w:val="normal11"/>
    <w:basedOn w:val="Normal"/>
    <w:uiPriority w:val="99"/>
    <w:rsid w:val="001670F9"/>
    <w:pPr>
      <w:tabs>
        <w:tab w:val="clear" w:pos="576"/>
        <w:tab w:val="clear" w:pos="1152"/>
        <w:tab w:val="clear" w:pos="1728"/>
        <w:tab w:val="clear" w:pos="5760"/>
      </w:tabs>
      <w:suppressAutoHyphens w:val="0"/>
      <w:autoSpaceDN w:val="0"/>
      <w:spacing w:before="100" w:beforeAutospacing="1" w:after="100" w:afterAutospacing="1" w:line="240" w:lineRule="auto"/>
      <w:jc w:val="left"/>
    </w:pPr>
    <w:rPr>
      <w:rFonts w:ascii="Times New Roman" w:hAnsi="Times New Roman"/>
      <w:sz w:val="24"/>
    </w:rPr>
  </w:style>
  <w:style w:type="paragraph" w:customStyle="1" w:styleId="Bodytext0">
    <w:name w:val="Body text"/>
    <w:basedOn w:val="Normal"/>
    <w:rsid w:val="000107E5"/>
    <w:pPr>
      <w:tabs>
        <w:tab w:val="left" w:pos="2552"/>
      </w:tabs>
      <w:spacing w:before="10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locked="1" w:semiHidden="0" w:uiPriority="0"/>
    <w:lsdException w:name="List Continue 2" w:locked="1" w:semiHidden="0" w:uiPriority="0"/>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Cs w:val="24"/>
    </w:rPr>
  </w:style>
  <w:style w:type="paragraph" w:styleId="Heading1">
    <w:name w:val="heading 1"/>
    <w:basedOn w:val="Normal"/>
    <w:next w:val="Normal"/>
    <w:link w:val="Heading1Char"/>
    <w:uiPriority w:val="99"/>
    <w:qFormat/>
    <w:rsid w:val="00474F00"/>
    <w:pPr>
      <w:keepNext/>
      <w:keepLines/>
      <w:spacing w:before="480"/>
      <w:outlineLvl w:val="0"/>
    </w:pPr>
    <w:rPr>
      <w:b/>
      <w:bCs/>
      <w:sz w:val="44"/>
      <w:szCs w:val="44"/>
    </w:rPr>
  </w:style>
  <w:style w:type="paragraph" w:styleId="Heading2">
    <w:name w:val="heading 2"/>
    <w:basedOn w:val="Normal"/>
    <w:link w:val="Heading2Char"/>
    <w:uiPriority w:val="99"/>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9"/>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9"/>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F00"/>
    <w:rPr>
      <w:rFonts w:ascii="Arial" w:hAnsi="Arial" w:cs="Times New Roman"/>
      <w:b/>
      <w:bCs/>
      <w:sz w:val="44"/>
      <w:szCs w:val="44"/>
    </w:rPr>
  </w:style>
  <w:style w:type="character" w:customStyle="1" w:styleId="Heading2Char">
    <w:name w:val="Heading 2 Char"/>
    <w:basedOn w:val="DefaultParagraphFont"/>
    <w:link w:val="Heading2"/>
    <w:uiPriority w:val="99"/>
    <w:locked/>
    <w:rsid w:val="00585539"/>
    <w:rPr>
      <w:rFonts w:ascii="Trebuchet MS" w:hAnsi="Trebuchet MS" w:cs="Times New Roman"/>
      <w:b/>
      <w:bCs/>
      <w:color w:val="002B5F"/>
      <w:sz w:val="31"/>
      <w:szCs w:val="31"/>
      <w:lang w:eastAsia="en-GB"/>
    </w:rPr>
  </w:style>
  <w:style w:type="character" w:customStyle="1" w:styleId="Heading3Char">
    <w:name w:val="Heading 3 Char"/>
    <w:basedOn w:val="DefaultParagraphFont"/>
    <w:link w:val="Heading3"/>
    <w:uiPriority w:val="99"/>
    <w:locked/>
    <w:rsid w:val="00007242"/>
    <w:rPr>
      <w:rFonts w:ascii="Arial" w:hAnsi="Arial" w:cs="Arial"/>
      <w:b/>
      <w:bCs/>
      <w:sz w:val="28"/>
      <w:szCs w:val="28"/>
    </w:rPr>
  </w:style>
  <w:style w:type="character" w:customStyle="1" w:styleId="Heading4Char">
    <w:name w:val="Heading 4 Char"/>
    <w:basedOn w:val="DefaultParagraphFont"/>
    <w:link w:val="Heading4"/>
    <w:uiPriority w:val="99"/>
    <w:locked/>
    <w:rsid w:val="009E771B"/>
    <w:rPr>
      <w:rFonts w:ascii="Arial" w:hAnsi="Arial" w:cs="Arial"/>
      <w:b/>
      <w:sz w:val="24"/>
      <w:szCs w:val="24"/>
      <w:lang w:eastAsia="en-US"/>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585539"/>
    <w:rPr>
      <w:rFonts w:ascii="Times New Roman" w:hAnsi="Times New Roman" w:cs="Times New Roman"/>
      <w:sz w:val="24"/>
      <w:szCs w:val="24"/>
      <w:lang w:eastAsia="en-GB"/>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locked/>
    <w:rsid w:val="00585539"/>
    <w:rPr>
      <w:rFonts w:ascii="Times New Roman" w:hAnsi="Times New Roman" w:cs="Times New Roman"/>
      <w:sz w:val="24"/>
      <w:szCs w:val="24"/>
      <w:lang w:eastAsia="en-GB"/>
    </w:rPr>
  </w:style>
  <w:style w:type="paragraph" w:styleId="Title">
    <w:name w:val="Title"/>
    <w:basedOn w:val="Normal"/>
    <w:link w:val="TitleChar"/>
    <w:uiPriority w:val="99"/>
    <w:qFormat/>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ink w:val="Title"/>
    <w:uiPriority w:val="99"/>
    <w:locked/>
    <w:rsid w:val="00585539"/>
    <w:rPr>
      <w:rFonts w:ascii="Arial" w:hAnsi="Arial" w:cs="Arial"/>
      <w:b/>
      <w:bCs/>
      <w:color w:val="083863"/>
      <w:kern w:val="28"/>
      <w:sz w:val="32"/>
      <w:szCs w:val="32"/>
      <w:lang w:eastAsia="en-GB"/>
    </w:rPr>
  </w:style>
  <w:style w:type="paragraph" w:customStyle="1" w:styleId="BodyText1">
    <w:name w:val="Body Text1"/>
    <w:basedOn w:val="Normal"/>
    <w:uiPriority w:val="99"/>
    <w:rsid w:val="00585539"/>
    <w:pPr>
      <w:tabs>
        <w:tab w:val="left" w:pos="2552"/>
      </w:tabs>
      <w:spacing w:before="100"/>
    </w:pPr>
    <w:rPr>
      <w:lang w:eastAsia="en-US"/>
    </w:rPr>
  </w:style>
  <w:style w:type="character" w:customStyle="1" w:styleId="BodytextChar">
    <w:name w:val="Body text Char"/>
    <w:basedOn w:val="DefaultParagraphFont"/>
    <w:uiPriority w:val="99"/>
    <w:locked/>
    <w:rsid w:val="00585539"/>
    <w:rPr>
      <w:rFonts w:ascii="Arial" w:hAnsi="Arial" w:cs="Times New Roman"/>
      <w:sz w:val="24"/>
      <w:szCs w:val="24"/>
    </w:rPr>
  </w:style>
  <w:style w:type="paragraph" w:customStyle="1" w:styleId="Contact">
    <w:name w:val="Contact"/>
    <w:basedOn w:val="BodyText1"/>
    <w:uiPriority w:val="99"/>
    <w:rsid w:val="00585539"/>
    <w:pPr>
      <w:tabs>
        <w:tab w:val="clear" w:pos="2552"/>
      </w:tabs>
      <w:spacing w:before="0" w:after="60"/>
      <w:ind w:left="397"/>
    </w:pPr>
    <w:rPr>
      <w:lang w:eastAsia="en-GB"/>
    </w:rPr>
  </w:style>
  <w:style w:type="paragraph" w:customStyle="1" w:styleId="Ahead">
    <w:name w:val="A head"/>
    <w:basedOn w:val="Normal"/>
    <w:uiPriority w:val="99"/>
    <w:rsid w:val="00585539"/>
    <w:pPr>
      <w:keepNext/>
      <w:spacing w:before="600"/>
      <w:outlineLvl w:val="0"/>
    </w:pPr>
    <w:rPr>
      <w:b/>
      <w:bCs/>
      <w:color w:val="083863"/>
      <w:kern w:val="32"/>
      <w:sz w:val="40"/>
      <w:szCs w:val="20"/>
      <w:lang w:eastAsia="en-US"/>
    </w:rPr>
  </w:style>
  <w:style w:type="paragraph" w:customStyle="1" w:styleId="Bhead">
    <w:name w:val="B head"/>
    <w:basedOn w:val="Normal"/>
    <w:uiPriority w:val="99"/>
    <w:rsid w:val="00585539"/>
    <w:pPr>
      <w:keepNext/>
      <w:spacing w:before="200"/>
      <w:outlineLvl w:val="0"/>
    </w:pPr>
    <w:rPr>
      <w:color w:val="083863"/>
      <w:kern w:val="32"/>
      <w:sz w:val="36"/>
      <w:szCs w:val="20"/>
      <w:lang w:eastAsia="en-US"/>
    </w:rPr>
  </w:style>
  <w:style w:type="paragraph" w:customStyle="1" w:styleId="Chead">
    <w:name w:val="C head"/>
    <w:basedOn w:val="Normal"/>
    <w:uiPriority w:val="99"/>
    <w:rsid w:val="00585539"/>
    <w:pPr>
      <w:keepNext/>
      <w:spacing w:before="100"/>
      <w:outlineLvl w:val="0"/>
    </w:pPr>
    <w:rPr>
      <w:kern w:val="32"/>
      <w:sz w:val="28"/>
      <w:szCs w:val="20"/>
      <w:lang w:eastAsia="en-US"/>
    </w:rPr>
  </w:style>
  <w:style w:type="paragraph" w:customStyle="1" w:styleId="Tabletext">
    <w:name w:val="Table text"/>
    <w:basedOn w:val="BodyText1"/>
    <w:uiPriority w:val="99"/>
    <w:rsid w:val="00585539"/>
    <w:pPr>
      <w:tabs>
        <w:tab w:val="clear" w:pos="2552"/>
      </w:tabs>
      <w:spacing w:after="100"/>
    </w:pPr>
    <w:rPr>
      <w:b/>
    </w:rPr>
  </w:style>
  <w:style w:type="character" w:styleId="PageNumber">
    <w:name w:val="page number"/>
    <w:basedOn w:val="DefaultParagraphFont"/>
    <w:uiPriority w:val="99"/>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uiPriority w:val="99"/>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link w:val="BalloonTextChar"/>
    <w:uiPriority w:val="99"/>
    <w:semiHidden/>
    <w:rsid w:val="005855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539"/>
    <w:rPr>
      <w:rFonts w:ascii="Tahoma" w:hAnsi="Tahoma" w:cs="Tahoma"/>
      <w:sz w:val="16"/>
      <w:szCs w:val="16"/>
      <w:lang w:eastAsia="en-GB"/>
    </w:rPr>
  </w:style>
  <w:style w:type="character" w:styleId="CommentReference">
    <w:name w:val="annotation reference"/>
    <w:basedOn w:val="DefaultParagraphFont"/>
    <w:uiPriority w:val="99"/>
    <w:semiHidden/>
    <w:rsid w:val="00585539"/>
    <w:rPr>
      <w:rFonts w:cs="Times New Roman"/>
      <w:sz w:val="16"/>
      <w:szCs w:val="16"/>
    </w:rPr>
  </w:style>
  <w:style w:type="paragraph" w:styleId="CommentText">
    <w:name w:val="annotation text"/>
    <w:basedOn w:val="Normal"/>
    <w:link w:val="CommentTextChar"/>
    <w:uiPriority w:val="99"/>
    <w:semiHidden/>
    <w:rsid w:val="00585539"/>
    <w:rPr>
      <w:sz w:val="20"/>
      <w:szCs w:val="20"/>
    </w:rPr>
  </w:style>
  <w:style w:type="character" w:customStyle="1" w:styleId="CommentTextChar">
    <w:name w:val="Comment Text Char"/>
    <w:basedOn w:val="DefaultParagraphFont"/>
    <w:link w:val="CommentText"/>
    <w:uiPriority w:val="99"/>
    <w:semiHidden/>
    <w:locked/>
    <w:rsid w:val="0058553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585539"/>
    <w:rPr>
      <w:b/>
      <w:bCs/>
    </w:rPr>
  </w:style>
  <w:style w:type="character" w:customStyle="1" w:styleId="CommentSubjectChar">
    <w:name w:val="Comment Subject Char"/>
    <w:basedOn w:val="CommentTextChar"/>
    <w:link w:val="CommentSubject"/>
    <w:uiPriority w:val="99"/>
    <w:semiHidden/>
    <w:locked/>
    <w:rsid w:val="00585539"/>
    <w:rPr>
      <w:rFonts w:ascii="Times New Roman" w:hAnsi="Times New Roman" w:cs="Times New Roman"/>
      <w:b/>
      <w:bCs/>
      <w:sz w:val="20"/>
      <w:szCs w:val="20"/>
      <w:lang w:eastAsia="en-GB"/>
    </w:rPr>
  </w:style>
  <w:style w:type="character" w:customStyle="1" w:styleId="caps">
    <w:name w:val="caps"/>
    <w:basedOn w:val="DefaultParagraphFont"/>
    <w:uiPriority w:val="99"/>
    <w:rsid w:val="00585539"/>
    <w:rPr>
      <w:rFonts w:cs="Times New Roman"/>
    </w:rPr>
  </w:style>
  <w:style w:type="paragraph" w:styleId="ListParagraph">
    <w:name w:val="List Paragraph"/>
    <w:basedOn w:val="Normal"/>
    <w:uiPriority w:val="99"/>
    <w:qFormat/>
    <w:rsid w:val="00585539"/>
    <w:pPr>
      <w:ind w:left="720"/>
      <w:contextualSpacing/>
    </w:pPr>
  </w:style>
  <w:style w:type="character" w:styleId="FollowedHyperlink">
    <w:name w:val="FollowedHyperlink"/>
    <w:basedOn w:val="DefaultParagraphFont"/>
    <w:uiPriority w:val="99"/>
    <w:semiHidden/>
    <w:rsid w:val="00585539"/>
    <w:rPr>
      <w:rFonts w:cs="Times New Roman"/>
      <w:color w:val="800080"/>
      <w:u w:val="single"/>
    </w:rPr>
  </w:style>
  <w:style w:type="paragraph" w:styleId="ListBullet">
    <w:name w:val="List Bullet"/>
    <w:basedOn w:val="Normal"/>
    <w:uiPriority w:val="99"/>
    <w:semiHidden/>
    <w:rsid w:val="00D37FA6"/>
    <w:pPr>
      <w:numPr>
        <w:numId w:val="5"/>
      </w:numPr>
      <w:tabs>
        <w:tab w:val="right" w:pos="9029"/>
      </w:tabs>
      <w:spacing w:after="240"/>
    </w:pPr>
    <w:rPr>
      <w:lang w:eastAsia="en-US"/>
    </w:rPr>
  </w:style>
  <w:style w:type="paragraph" w:styleId="ListBullet2">
    <w:name w:val="List Bullet 2"/>
    <w:basedOn w:val="Normal"/>
    <w:uiPriority w:val="99"/>
    <w:semiHidden/>
    <w:rsid w:val="00D37FA6"/>
    <w:pPr>
      <w:numPr>
        <w:ilvl w:val="2"/>
        <w:numId w:val="5"/>
      </w:numPr>
      <w:tabs>
        <w:tab w:val="right" w:pos="9029"/>
      </w:tabs>
      <w:spacing w:after="240"/>
    </w:pPr>
    <w:rPr>
      <w:lang w:eastAsia="en-US"/>
    </w:rPr>
  </w:style>
  <w:style w:type="paragraph" w:styleId="ListContinue">
    <w:name w:val="List Continue"/>
    <w:basedOn w:val="Normal"/>
    <w:uiPriority w:val="99"/>
    <w:semiHidden/>
    <w:rsid w:val="00D37FA6"/>
    <w:pPr>
      <w:numPr>
        <w:ilvl w:val="1"/>
        <w:numId w:val="5"/>
      </w:numPr>
      <w:tabs>
        <w:tab w:val="right" w:pos="9029"/>
      </w:tabs>
      <w:spacing w:after="240"/>
    </w:pPr>
    <w:rPr>
      <w:lang w:eastAsia="en-US"/>
    </w:rPr>
  </w:style>
  <w:style w:type="paragraph" w:styleId="ListContinue2">
    <w:name w:val="List Continue 2"/>
    <w:basedOn w:val="Normal"/>
    <w:uiPriority w:val="99"/>
    <w:semiHidden/>
    <w:rsid w:val="00D37FA6"/>
    <w:pPr>
      <w:numPr>
        <w:ilvl w:val="3"/>
        <w:numId w:val="5"/>
      </w:numPr>
      <w:tabs>
        <w:tab w:val="right" w:pos="9029"/>
      </w:tabs>
      <w:spacing w:after="240"/>
    </w:pPr>
    <w:rPr>
      <w:lang w:eastAsia="en-US"/>
    </w:rPr>
  </w:style>
  <w:style w:type="character" w:styleId="Emphasis">
    <w:name w:val="Emphasis"/>
    <w:basedOn w:val="DefaultParagraphFont"/>
    <w:uiPriority w:val="99"/>
    <w:qFormat/>
    <w:rsid w:val="00D37FA6"/>
    <w:rPr>
      <w:rFonts w:cs="Times New Roman"/>
      <w:i/>
      <w:iCs/>
    </w:rPr>
  </w:style>
  <w:style w:type="character" w:styleId="Strong">
    <w:name w:val="Strong"/>
    <w:basedOn w:val="DefaultParagraphFont"/>
    <w:uiPriority w:val="99"/>
    <w:qFormat/>
    <w:rsid w:val="00D37FA6"/>
    <w:rPr>
      <w:rFonts w:cs="Times New Roman"/>
      <w:b/>
      <w:bCs/>
    </w:rPr>
  </w:style>
  <w:style w:type="paragraph" w:customStyle="1" w:styleId="Normal1">
    <w:name w:val="Normal1"/>
    <w:basedOn w:val="Normal"/>
    <w:uiPriority w:val="99"/>
    <w:rsid w:val="00D37FA6"/>
    <w:pPr>
      <w:spacing w:before="100" w:beforeAutospacing="1" w:after="100" w:afterAutospacing="1"/>
    </w:pPr>
  </w:style>
  <w:style w:type="paragraph" w:styleId="DocumentMap">
    <w:name w:val="Document Map"/>
    <w:basedOn w:val="Normal"/>
    <w:link w:val="DocumentMapChar"/>
    <w:uiPriority w:val="99"/>
    <w:semiHidden/>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B2B73"/>
    <w:rPr>
      <w:rFonts w:ascii="Tahoma" w:hAnsi="Tahoma" w:cs="Tahoma"/>
      <w:sz w:val="16"/>
      <w:szCs w:val="16"/>
    </w:rPr>
  </w:style>
  <w:style w:type="paragraph" w:customStyle="1" w:styleId="ColorfulList-Accent11">
    <w:name w:val="Colorful List - Accent 11"/>
    <w:basedOn w:val="Normal"/>
    <w:uiPriority w:val="99"/>
    <w:rsid w:val="00AD4745"/>
    <w:pPr>
      <w:tabs>
        <w:tab w:val="clear" w:pos="576"/>
        <w:tab w:val="clear" w:pos="1152"/>
        <w:tab w:val="clear" w:pos="1728"/>
        <w:tab w:val="clear" w:pos="5760"/>
      </w:tabs>
      <w:suppressAutoHyphens w:val="0"/>
      <w:spacing w:after="200" w:line="276" w:lineRule="auto"/>
      <w:ind w:left="720"/>
      <w:contextualSpacing/>
      <w:jc w:val="left"/>
    </w:pPr>
    <w:rPr>
      <w:rFonts w:ascii="Calibri" w:hAnsi="Calibri"/>
      <w:szCs w:val="22"/>
      <w:lang w:eastAsia="en-US"/>
    </w:rPr>
  </w:style>
  <w:style w:type="paragraph" w:styleId="BodyText">
    <w:name w:val="Body Text"/>
    <w:aliases w:val="b"/>
    <w:basedOn w:val="Normal"/>
    <w:link w:val="BodyTextChar0"/>
    <w:uiPriority w:val="99"/>
    <w:rsid w:val="00AD4745"/>
    <w:pPr>
      <w:tabs>
        <w:tab w:val="clear" w:pos="576"/>
        <w:tab w:val="clear" w:pos="1152"/>
        <w:tab w:val="clear" w:pos="1728"/>
        <w:tab w:val="clear" w:pos="5760"/>
      </w:tabs>
      <w:suppressAutoHyphens w:val="0"/>
      <w:spacing w:after="240" w:line="240" w:lineRule="auto"/>
      <w:jc w:val="left"/>
    </w:pPr>
    <w:rPr>
      <w:rFonts w:ascii="Times New Roman" w:hAnsi="Times New Roman"/>
      <w:sz w:val="24"/>
      <w:lang w:val="en-US" w:eastAsia="en-US"/>
    </w:rPr>
  </w:style>
  <w:style w:type="character" w:customStyle="1" w:styleId="BodyTextChar0">
    <w:name w:val="Body Text Char"/>
    <w:aliases w:val="b Char"/>
    <w:basedOn w:val="DefaultParagraphFont"/>
    <w:link w:val="BodyText"/>
    <w:uiPriority w:val="99"/>
    <w:locked/>
    <w:rsid w:val="00AD4745"/>
    <w:rPr>
      <w:rFonts w:ascii="Times New Roman" w:hAnsi="Times New Roman" w:cs="Times New Roman"/>
      <w:sz w:val="24"/>
      <w:szCs w:val="24"/>
      <w:lang w:val="en-US" w:eastAsia="en-US"/>
    </w:rPr>
  </w:style>
  <w:style w:type="paragraph" w:customStyle="1" w:styleId="Normal11">
    <w:name w:val="Normal11"/>
    <w:basedOn w:val="Normal"/>
    <w:uiPriority w:val="99"/>
    <w:rsid w:val="00AD4745"/>
    <w:pPr>
      <w:tabs>
        <w:tab w:val="clear" w:pos="576"/>
        <w:tab w:val="clear" w:pos="1152"/>
        <w:tab w:val="clear" w:pos="1728"/>
        <w:tab w:val="clear" w:pos="5760"/>
      </w:tabs>
      <w:suppressAutoHyphens w:val="0"/>
      <w:spacing w:before="100" w:beforeAutospacing="1" w:after="100" w:afterAutospacing="1" w:line="240" w:lineRule="auto"/>
      <w:jc w:val="left"/>
    </w:pPr>
    <w:rPr>
      <w:rFonts w:ascii="Times New Roman" w:hAnsi="Times New Roman"/>
      <w:sz w:val="24"/>
    </w:rPr>
  </w:style>
  <w:style w:type="paragraph" w:customStyle="1" w:styleId="normal110">
    <w:name w:val="normal11"/>
    <w:basedOn w:val="Normal"/>
    <w:uiPriority w:val="99"/>
    <w:rsid w:val="001670F9"/>
    <w:pPr>
      <w:tabs>
        <w:tab w:val="clear" w:pos="576"/>
        <w:tab w:val="clear" w:pos="1152"/>
        <w:tab w:val="clear" w:pos="1728"/>
        <w:tab w:val="clear" w:pos="5760"/>
      </w:tabs>
      <w:suppressAutoHyphens w:val="0"/>
      <w:autoSpaceDN w:val="0"/>
      <w:spacing w:before="100" w:beforeAutospacing="1" w:after="100" w:afterAutospacing="1" w:line="240" w:lineRule="auto"/>
      <w:jc w:val="left"/>
    </w:pPr>
    <w:rPr>
      <w:rFonts w:ascii="Times New Roman" w:hAnsi="Times New Roman"/>
      <w:sz w:val="24"/>
    </w:rPr>
  </w:style>
  <w:style w:type="paragraph" w:customStyle="1" w:styleId="Bodytext0">
    <w:name w:val="Body text"/>
    <w:basedOn w:val="Normal"/>
    <w:rsid w:val="000107E5"/>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756">
      <w:marLeft w:val="0"/>
      <w:marRight w:val="0"/>
      <w:marTop w:val="0"/>
      <w:marBottom w:val="0"/>
      <w:divBdr>
        <w:top w:val="none" w:sz="0" w:space="0" w:color="auto"/>
        <w:left w:val="none" w:sz="0" w:space="0" w:color="auto"/>
        <w:bottom w:val="none" w:sz="0" w:space="0" w:color="auto"/>
        <w:right w:val="none" w:sz="0" w:space="0" w:color="auto"/>
      </w:divBdr>
    </w:div>
    <w:div w:id="139465757">
      <w:marLeft w:val="0"/>
      <w:marRight w:val="0"/>
      <w:marTop w:val="0"/>
      <w:marBottom w:val="0"/>
      <w:divBdr>
        <w:top w:val="none" w:sz="0" w:space="0" w:color="auto"/>
        <w:left w:val="none" w:sz="0" w:space="0" w:color="auto"/>
        <w:bottom w:val="none" w:sz="0" w:space="0" w:color="auto"/>
        <w:right w:val="none" w:sz="0" w:space="0" w:color="auto"/>
      </w:divBdr>
      <w:divsChild>
        <w:div w:id="139465761">
          <w:marLeft w:val="0"/>
          <w:marRight w:val="0"/>
          <w:marTop w:val="0"/>
          <w:marBottom w:val="0"/>
          <w:divBdr>
            <w:top w:val="none" w:sz="0" w:space="0" w:color="auto"/>
            <w:left w:val="none" w:sz="0" w:space="0" w:color="auto"/>
            <w:bottom w:val="none" w:sz="0" w:space="0" w:color="auto"/>
            <w:right w:val="none" w:sz="0" w:space="0" w:color="auto"/>
          </w:divBdr>
          <w:divsChild>
            <w:div w:id="13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758">
      <w:marLeft w:val="0"/>
      <w:marRight w:val="0"/>
      <w:marTop w:val="0"/>
      <w:marBottom w:val="0"/>
      <w:divBdr>
        <w:top w:val="none" w:sz="0" w:space="0" w:color="auto"/>
        <w:left w:val="none" w:sz="0" w:space="0" w:color="auto"/>
        <w:bottom w:val="none" w:sz="0" w:space="0" w:color="auto"/>
        <w:right w:val="none" w:sz="0" w:space="0" w:color="auto"/>
      </w:divBdr>
    </w:div>
    <w:div w:id="13946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staff/about_the_university/new_to_the_university/structure_of_university" TargetMode="External"/><Relationship Id="rId13" Type="http://schemas.openxmlformats.org/officeDocument/2006/relationships/hyperlink" Target="http://www.admin.ox.ac.uk/personnel/end/retirement/revisedejra/revproc/" TargetMode="External"/><Relationship Id="rId18" Type="http://schemas.openxmlformats.org/officeDocument/2006/relationships/hyperlink" Target="http://www.recruit.ox.ac.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in.ox.ac.uk/personnel/end/retirement/revisedejra/revaim/" TargetMode="External"/><Relationship Id="rId17" Type="http://schemas.openxmlformats.org/officeDocument/2006/relationships/hyperlink" Target="mailto:recruitment.support@admin.ox.ac.uk" TargetMode="External"/><Relationship Id="rId2" Type="http://schemas.openxmlformats.org/officeDocument/2006/relationships/styles" Target="styles.xml"/><Relationship Id="rId16" Type="http://schemas.openxmlformats.org/officeDocument/2006/relationships/hyperlink" Target="http://www.admin.ox.ac.uk/personnel/end/red/redproc/prioritycandida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tegun.ox.ac.uk/" TargetMode="External"/><Relationship Id="rId5" Type="http://schemas.openxmlformats.org/officeDocument/2006/relationships/webSettings" Target="webSettings.xml"/><Relationship Id="rId15" Type="http://schemas.openxmlformats.org/officeDocument/2006/relationships/hyperlink" Target="http://www.ox.ac.uk/about_the_university/jobs/professionalandmanagement/" TargetMode="External"/><Relationship Id="rId23" Type="http://schemas.openxmlformats.org/officeDocument/2006/relationships/theme" Target="theme/theme1.xml"/><Relationship Id="rId10" Type="http://schemas.openxmlformats.org/officeDocument/2006/relationships/hyperlink" Target="http://www.humanities.ox.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ac.uk/about" TargetMode="External"/><Relationship Id="rId14" Type="http://schemas.openxmlformats.org/officeDocument/2006/relationships/hyperlink" Target="http://www.ox.ac.uk/about/jobs/preemploymentscree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2381</Words>
  <Characters>14962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Dag Martinsen</cp:lastModifiedBy>
  <cp:revision>4</cp:revision>
  <cp:lastPrinted>2016-02-23T09:58:00Z</cp:lastPrinted>
  <dcterms:created xsi:type="dcterms:W3CDTF">2016-02-23T09:59:00Z</dcterms:created>
  <dcterms:modified xsi:type="dcterms:W3CDTF">2016-03-30T15:43:00Z</dcterms:modified>
</cp:coreProperties>
</file>