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4D" w:rsidRDefault="00280593" w:rsidP="001B3E4D">
      <w:pPr>
        <w:tabs>
          <w:tab w:val="left" w:pos="8400"/>
        </w:tabs>
        <w:ind w:left="-851" w:right="-875"/>
        <w:rPr>
          <w:b/>
          <w:sz w:val="21"/>
          <w:szCs w:val="21"/>
        </w:rPr>
      </w:pPr>
      <w:r w:rsidRPr="00D32FB3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-285750</wp:posOffset>
                </wp:positionV>
                <wp:extent cx="1447165" cy="1019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A6C" w:rsidRDefault="00280593" w:rsidP="00271A6C">
                            <w:r w:rsidRPr="00B1625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57300" cy="81915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2pt;margin-top:-22.5pt;width:113.9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" filled="f" stroked="f">
                <v:textbox>
                  <w:txbxContent>
                    <w:p w:rsidR="00271A6C" w:rsidRDefault="00280593" w:rsidP="00271A6C">
                      <w:r w:rsidRPr="00B1625B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57300" cy="819150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0B0D" w:rsidRPr="00D32FB3">
        <w:rPr>
          <w:b/>
          <w:sz w:val="18"/>
          <w:szCs w:val="18"/>
        </w:rPr>
        <w:t>Supporting Evidence Form</w:t>
      </w:r>
      <w:r w:rsidR="00AA7099" w:rsidRPr="00D32FB3">
        <w:rPr>
          <w:b/>
          <w:sz w:val="18"/>
          <w:szCs w:val="18"/>
        </w:rPr>
        <w:t xml:space="preserve"> </w:t>
      </w:r>
      <w:r w:rsidR="00B74515" w:rsidRPr="00D32FB3">
        <w:rPr>
          <w:b/>
          <w:sz w:val="18"/>
          <w:szCs w:val="18"/>
        </w:rPr>
        <w:t>–</w:t>
      </w:r>
      <w:r w:rsidR="00F62331" w:rsidRPr="00D32FB3">
        <w:rPr>
          <w:b/>
          <w:sz w:val="18"/>
          <w:szCs w:val="18"/>
        </w:rPr>
        <w:t xml:space="preserve"> </w:t>
      </w:r>
      <w:r w:rsidR="00D32FB3" w:rsidRPr="00D32FB3">
        <w:rPr>
          <w:b/>
          <w:sz w:val="18"/>
          <w:szCs w:val="18"/>
        </w:rPr>
        <w:t>129947</w:t>
      </w:r>
      <w:r w:rsidR="00FB6DC7" w:rsidRPr="00D32FB3">
        <w:rPr>
          <w:b/>
          <w:sz w:val="18"/>
          <w:szCs w:val="18"/>
        </w:rPr>
        <w:t xml:space="preserve"> </w:t>
      </w:r>
      <w:r w:rsidR="00732F56" w:rsidRPr="00D32FB3">
        <w:rPr>
          <w:b/>
          <w:sz w:val="18"/>
          <w:szCs w:val="18"/>
        </w:rPr>
        <w:t>–</w:t>
      </w:r>
      <w:r w:rsidR="00D32FB3" w:rsidRPr="00D32FB3">
        <w:rPr>
          <w:b/>
          <w:sz w:val="18"/>
          <w:szCs w:val="18"/>
        </w:rPr>
        <w:t xml:space="preserve">Library Assistant – Radcliffe Camera and the WUL </w:t>
      </w:r>
      <w:r w:rsidR="00303FE2" w:rsidRPr="00D32FB3">
        <w:rPr>
          <w:b/>
          <w:sz w:val="18"/>
          <w:szCs w:val="18"/>
        </w:rPr>
        <w:t>(Full-time, Permanent</w:t>
      </w:r>
      <w:r w:rsidR="00303FE2">
        <w:rPr>
          <w:b/>
          <w:sz w:val="21"/>
          <w:szCs w:val="21"/>
        </w:rPr>
        <w:t>)</w:t>
      </w:r>
    </w:p>
    <w:p w:rsidR="00932D03" w:rsidRDefault="00932D03" w:rsidP="001B3E4D">
      <w:pPr>
        <w:tabs>
          <w:tab w:val="left" w:pos="8400"/>
        </w:tabs>
        <w:ind w:left="-851" w:right="-875"/>
        <w:rPr>
          <w:sz w:val="21"/>
          <w:szCs w:val="21"/>
        </w:rPr>
      </w:pPr>
      <w:r>
        <w:rPr>
          <w:b/>
          <w:sz w:val="21"/>
          <w:szCs w:val="21"/>
        </w:rPr>
        <w:t xml:space="preserve">Candidate Name - </w:t>
      </w:r>
      <w:r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maxLength w:val="2000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:rsidR="001958F2" w:rsidRPr="002C2658" w:rsidRDefault="008C734A" w:rsidP="008C734A">
      <w:pPr>
        <w:ind w:left="-851" w:right="-875"/>
        <w:jc w:val="both"/>
        <w:rPr>
          <w:sz w:val="20"/>
          <w:szCs w:val="21"/>
        </w:rPr>
      </w:pPr>
      <w:r w:rsidRPr="002C2658">
        <w:rPr>
          <w:sz w:val="20"/>
        </w:rPr>
        <w:t>This supporting evidence</w:t>
      </w:r>
      <w:r w:rsidR="001958F2" w:rsidRPr="002C2658">
        <w:rPr>
          <w:sz w:val="20"/>
        </w:rPr>
        <w:t xml:space="preserve"> form should explain your relevant experience</w:t>
      </w:r>
      <w:r w:rsidRPr="002C2658">
        <w:rPr>
          <w:sz w:val="20"/>
        </w:rPr>
        <w:t xml:space="preserve"> which</w:t>
      </w:r>
      <w:r w:rsidR="001958F2" w:rsidRPr="002C2658">
        <w:rPr>
          <w:sz w:val="20"/>
        </w:rPr>
        <w:t xml:space="preserve"> may have been gained in employment, education, or you may have taken time away from these activities in order to raise a family, care for a dependant, or travel for example.  Your application will be judged solely on the basis of how you demonstrate that that you meet the selection criteria outlined </w:t>
      </w:r>
      <w:r w:rsidRPr="002C2658">
        <w:rPr>
          <w:sz w:val="20"/>
        </w:rPr>
        <w:t>below</w:t>
      </w:r>
      <w:r w:rsidR="001958F2" w:rsidRPr="002C2658">
        <w:rPr>
          <w:sz w:val="20"/>
        </w:rPr>
        <w:t xml:space="preserve"> and we are happy to consider evidence of transferable skills or experience which you may have gained outside the context of paid employment or education.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642"/>
        <w:gridCol w:w="1275"/>
      </w:tblGrid>
      <w:tr w:rsidR="008C734A" w:rsidRPr="00C374A7" w:rsidTr="002C2658">
        <w:trPr>
          <w:trHeight w:val="794"/>
        </w:trPr>
        <w:tc>
          <w:tcPr>
            <w:tcW w:w="2857" w:type="dxa"/>
            <w:shd w:val="clear" w:color="auto" w:fill="D9D9D9"/>
            <w:vAlign w:val="center"/>
          </w:tcPr>
          <w:p w:rsidR="002266B8" w:rsidRPr="00A90692" w:rsidRDefault="002266B8" w:rsidP="00C374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90692">
              <w:rPr>
                <w:b/>
                <w:sz w:val="24"/>
                <w:szCs w:val="20"/>
              </w:rPr>
              <w:t>Essential Criteria</w:t>
            </w:r>
          </w:p>
        </w:tc>
        <w:tc>
          <w:tcPr>
            <w:tcW w:w="6642" w:type="dxa"/>
            <w:shd w:val="clear" w:color="auto" w:fill="D9D9D9"/>
            <w:vAlign w:val="center"/>
          </w:tcPr>
          <w:p w:rsidR="002266B8" w:rsidRPr="00C374A7" w:rsidRDefault="002266B8" w:rsidP="00C374A7">
            <w:pPr>
              <w:spacing w:after="0" w:line="240" w:lineRule="auto"/>
              <w:jc w:val="center"/>
              <w:rPr>
                <w:b/>
                <w:sz w:val="24"/>
                <w:szCs w:val="21"/>
              </w:rPr>
            </w:pPr>
            <w:r w:rsidRPr="00C374A7">
              <w:rPr>
                <w:b/>
                <w:sz w:val="24"/>
                <w:szCs w:val="21"/>
              </w:rPr>
              <w:t xml:space="preserve">Supporting </w:t>
            </w:r>
            <w:r w:rsidR="008C734A" w:rsidRPr="00C374A7">
              <w:rPr>
                <w:b/>
                <w:sz w:val="24"/>
                <w:szCs w:val="21"/>
              </w:rPr>
              <w:t>evidence</w:t>
            </w:r>
          </w:p>
        </w:tc>
        <w:tc>
          <w:tcPr>
            <w:tcW w:w="1275" w:type="dxa"/>
            <w:shd w:val="clear" w:color="auto" w:fill="BFBFBF"/>
          </w:tcPr>
          <w:p w:rsidR="008C734A" w:rsidRPr="00C374A7" w:rsidRDefault="008C734A" w:rsidP="00B723F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C374A7">
              <w:rPr>
                <w:b/>
                <w:sz w:val="21"/>
                <w:szCs w:val="21"/>
              </w:rPr>
              <w:t>For Panel use only</w:t>
            </w:r>
          </w:p>
          <w:p w:rsidR="002266B8" w:rsidRPr="00C374A7" w:rsidRDefault="00A8591B" w:rsidP="00B723F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C374A7">
              <w:rPr>
                <w:b/>
                <w:sz w:val="21"/>
                <w:szCs w:val="21"/>
              </w:rPr>
              <w:t>FM</w:t>
            </w:r>
            <w:r w:rsidR="002266B8" w:rsidRPr="00C374A7">
              <w:rPr>
                <w:b/>
                <w:sz w:val="21"/>
                <w:szCs w:val="21"/>
              </w:rPr>
              <w:t>/P</w:t>
            </w:r>
            <w:r w:rsidRPr="00C374A7">
              <w:rPr>
                <w:b/>
                <w:sz w:val="21"/>
                <w:szCs w:val="21"/>
              </w:rPr>
              <w:t>M</w:t>
            </w:r>
            <w:r w:rsidR="002266B8" w:rsidRPr="00C374A7">
              <w:rPr>
                <w:b/>
                <w:sz w:val="21"/>
                <w:szCs w:val="21"/>
              </w:rPr>
              <w:t>/ NM</w:t>
            </w:r>
            <w:r w:rsidRPr="00C374A7">
              <w:rPr>
                <w:b/>
                <w:sz w:val="21"/>
                <w:szCs w:val="21"/>
              </w:rPr>
              <w:t>/NE</w:t>
            </w:r>
          </w:p>
        </w:tc>
      </w:tr>
      <w:tr w:rsidR="00612434" w:rsidRPr="00B723F5" w:rsidTr="001B3E4D">
        <w:trPr>
          <w:trHeight w:val="1321"/>
        </w:trPr>
        <w:tc>
          <w:tcPr>
            <w:tcW w:w="2857" w:type="dxa"/>
            <w:shd w:val="clear" w:color="auto" w:fill="auto"/>
            <w:vAlign w:val="center"/>
          </w:tcPr>
          <w:p w:rsidR="00612434" w:rsidRPr="00A90692" w:rsidRDefault="002C2658" w:rsidP="00AD763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  <w:r w:rsidRPr="00F06C4A">
              <w:rPr>
                <w:sz w:val="20"/>
                <w:szCs w:val="20"/>
              </w:rPr>
              <w:t xml:space="preserve">Why you are interested in this job 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612434" w:rsidRPr="00B723F5" w:rsidRDefault="00A90692" w:rsidP="00B7451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0" w:name="Text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275" w:type="dxa"/>
            <w:shd w:val="clear" w:color="auto" w:fill="BFBFBF"/>
            <w:vAlign w:val="center"/>
          </w:tcPr>
          <w:p w:rsidR="00612434" w:rsidRPr="00B723F5" w:rsidRDefault="00612434" w:rsidP="00B7451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C2658" w:rsidRPr="00B723F5" w:rsidTr="001B3E4D">
        <w:trPr>
          <w:trHeight w:val="1411"/>
        </w:trPr>
        <w:tc>
          <w:tcPr>
            <w:tcW w:w="2857" w:type="dxa"/>
            <w:shd w:val="clear" w:color="auto" w:fill="auto"/>
            <w:vAlign w:val="center"/>
          </w:tcPr>
          <w:p w:rsidR="00303FE2" w:rsidRPr="00303FE2" w:rsidRDefault="00303FE2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  <w:r w:rsidRPr="00303FE2">
              <w:rPr>
                <w:sz w:val="20"/>
                <w:szCs w:val="20"/>
              </w:rPr>
              <w:t>Educated to GCSE grades A-C or equivalent skills and experience</w:t>
            </w:r>
          </w:p>
          <w:p w:rsidR="002C2658" w:rsidRPr="00F06C4A" w:rsidRDefault="002C2658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2C2658" w:rsidRPr="00B723F5" w:rsidRDefault="002C2658" w:rsidP="002C2658">
            <w:pPr>
              <w:pStyle w:val="NoSpacing"/>
              <w:rPr>
                <w:sz w:val="21"/>
                <w:szCs w:val="21"/>
              </w:rPr>
            </w:pPr>
            <w:r w:rsidRPr="00B723F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23F5">
              <w:rPr>
                <w:sz w:val="21"/>
                <w:szCs w:val="21"/>
              </w:rPr>
              <w:instrText xml:space="preserve"> FORMTEXT </w:instrText>
            </w:r>
            <w:r w:rsidRPr="00B723F5">
              <w:rPr>
                <w:sz w:val="21"/>
                <w:szCs w:val="21"/>
              </w:rPr>
            </w:r>
            <w:r w:rsidRPr="00B723F5">
              <w:rPr>
                <w:sz w:val="21"/>
                <w:szCs w:val="21"/>
              </w:rPr>
              <w:fldChar w:fldCharType="separate"/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2C2658" w:rsidRPr="00B723F5" w:rsidRDefault="002C2658" w:rsidP="002C265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C2658" w:rsidRPr="00B723F5" w:rsidTr="001B3E4D">
        <w:trPr>
          <w:trHeight w:val="1416"/>
        </w:trPr>
        <w:tc>
          <w:tcPr>
            <w:tcW w:w="2857" w:type="dxa"/>
            <w:shd w:val="clear" w:color="auto" w:fill="auto"/>
            <w:vAlign w:val="center"/>
          </w:tcPr>
          <w:p w:rsidR="001F4FAB" w:rsidRDefault="001F4FAB" w:rsidP="001F4FA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</w:p>
          <w:p w:rsidR="001F4FAB" w:rsidRPr="001F4FAB" w:rsidRDefault="001F4FAB" w:rsidP="001F4FA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  <w:r w:rsidRPr="001F4FAB">
              <w:rPr>
                <w:sz w:val="20"/>
                <w:szCs w:val="20"/>
              </w:rPr>
              <w:t>Ability to communicate effectively, confidently and courteously with readers, colleagues and the public</w:t>
            </w:r>
          </w:p>
          <w:p w:rsidR="002C2658" w:rsidRPr="00F06C4A" w:rsidRDefault="002C2658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2C2658" w:rsidRPr="00B723F5" w:rsidRDefault="002C2658" w:rsidP="002C265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2C2658" w:rsidRPr="00B723F5" w:rsidRDefault="002C2658" w:rsidP="002C265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C2658" w:rsidRPr="00B723F5" w:rsidTr="001B3E4D">
        <w:trPr>
          <w:trHeight w:val="1416"/>
        </w:trPr>
        <w:tc>
          <w:tcPr>
            <w:tcW w:w="2857" w:type="dxa"/>
            <w:shd w:val="clear" w:color="auto" w:fill="auto"/>
            <w:vAlign w:val="center"/>
          </w:tcPr>
          <w:p w:rsidR="001F4FAB" w:rsidRDefault="001F4FAB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</w:p>
          <w:p w:rsidR="00303FE2" w:rsidRPr="00303FE2" w:rsidRDefault="00303FE2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  <w:r w:rsidRPr="00303FE2">
              <w:rPr>
                <w:sz w:val="20"/>
                <w:szCs w:val="20"/>
              </w:rPr>
              <w:t>Awareness of the importance of good customer care and a commitment to providing excellent quality service</w:t>
            </w:r>
          </w:p>
          <w:p w:rsidR="002C2658" w:rsidRPr="00F06C4A" w:rsidRDefault="002C2658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2C2658" w:rsidRPr="00B723F5" w:rsidRDefault="002C2658" w:rsidP="002C265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2C2658" w:rsidRPr="00B723F5" w:rsidRDefault="002C2658" w:rsidP="002C265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C2658" w:rsidRPr="00B723F5" w:rsidTr="001B3E4D">
        <w:trPr>
          <w:trHeight w:val="1416"/>
        </w:trPr>
        <w:tc>
          <w:tcPr>
            <w:tcW w:w="2857" w:type="dxa"/>
            <w:shd w:val="clear" w:color="auto" w:fill="auto"/>
            <w:vAlign w:val="center"/>
          </w:tcPr>
          <w:p w:rsidR="001F4FAB" w:rsidRDefault="001F4FAB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</w:p>
          <w:p w:rsidR="00303FE2" w:rsidRPr="00303FE2" w:rsidRDefault="00303FE2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  <w:bookmarkStart w:id="1" w:name="_GoBack"/>
            <w:bookmarkEnd w:id="1"/>
            <w:r w:rsidRPr="00303FE2">
              <w:rPr>
                <w:sz w:val="20"/>
                <w:szCs w:val="20"/>
              </w:rPr>
              <w:t>Good general IT literacy including use of email, internet and general applications such as Microsoft Office</w:t>
            </w:r>
          </w:p>
          <w:p w:rsidR="002C2658" w:rsidRPr="00F06C4A" w:rsidRDefault="002C2658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2C2658" w:rsidRPr="00B723F5" w:rsidRDefault="002C2658" w:rsidP="002C265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2C2658" w:rsidRPr="00B723F5" w:rsidRDefault="002C2658" w:rsidP="002C265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C2658" w:rsidRPr="00B723F5" w:rsidTr="001B3E4D">
        <w:trPr>
          <w:trHeight w:val="1416"/>
        </w:trPr>
        <w:tc>
          <w:tcPr>
            <w:tcW w:w="2857" w:type="dxa"/>
            <w:shd w:val="clear" w:color="auto" w:fill="auto"/>
            <w:vAlign w:val="center"/>
          </w:tcPr>
          <w:p w:rsidR="00303FE2" w:rsidRPr="00303FE2" w:rsidRDefault="00303FE2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  <w:r w:rsidRPr="00303FE2">
              <w:rPr>
                <w:sz w:val="20"/>
                <w:szCs w:val="20"/>
              </w:rPr>
              <w:t>Ability to work effectively as part of a team</w:t>
            </w:r>
          </w:p>
          <w:p w:rsidR="002C2658" w:rsidRPr="00F06C4A" w:rsidRDefault="002C2658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2C2658" w:rsidRPr="00B723F5" w:rsidRDefault="002C2658" w:rsidP="002C2658">
            <w:pPr>
              <w:spacing w:after="0" w:line="240" w:lineRule="auto"/>
              <w:rPr>
                <w:sz w:val="21"/>
                <w:szCs w:val="21"/>
              </w:rPr>
            </w:pPr>
            <w:r w:rsidRPr="00B723F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23F5">
              <w:rPr>
                <w:sz w:val="21"/>
                <w:szCs w:val="21"/>
              </w:rPr>
              <w:instrText xml:space="preserve"> FORMTEXT </w:instrText>
            </w:r>
            <w:r w:rsidRPr="00B723F5">
              <w:rPr>
                <w:sz w:val="21"/>
                <w:szCs w:val="21"/>
              </w:rPr>
            </w:r>
            <w:r w:rsidRPr="00B723F5">
              <w:rPr>
                <w:sz w:val="21"/>
                <w:szCs w:val="21"/>
              </w:rPr>
              <w:fldChar w:fldCharType="separate"/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2C2658" w:rsidRPr="00B723F5" w:rsidRDefault="002C2658" w:rsidP="002C265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C2658" w:rsidRPr="00B723F5" w:rsidTr="001B3E4D">
        <w:trPr>
          <w:trHeight w:val="1416"/>
        </w:trPr>
        <w:tc>
          <w:tcPr>
            <w:tcW w:w="2857" w:type="dxa"/>
            <w:shd w:val="clear" w:color="auto" w:fill="auto"/>
            <w:vAlign w:val="center"/>
          </w:tcPr>
          <w:p w:rsidR="00303FE2" w:rsidRPr="00303FE2" w:rsidRDefault="00303FE2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  <w:r w:rsidRPr="00303FE2">
              <w:rPr>
                <w:sz w:val="20"/>
                <w:szCs w:val="20"/>
              </w:rPr>
              <w:t xml:space="preserve">Ability to undertake routine tasks with care and accuracy </w:t>
            </w:r>
          </w:p>
          <w:p w:rsidR="002C2658" w:rsidRPr="00303FE2" w:rsidRDefault="002C2658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2C2658" w:rsidRPr="00B723F5" w:rsidRDefault="002C2658" w:rsidP="002C2658">
            <w:pPr>
              <w:spacing w:after="0" w:line="240" w:lineRule="auto"/>
              <w:rPr>
                <w:sz w:val="21"/>
                <w:szCs w:val="21"/>
              </w:rPr>
            </w:pPr>
            <w:r w:rsidRPr="00B723F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23F5">
              <w:rPr>
                <w:sz w:val="21"/>
                <w:szCs w:val="21"/>
              </w:rPr>
              <w:instrText xml:space="preserve"> FORMTEXT </w:instrText>
            </w:r>
            <w:r w:rsidRPr="00B723F5">
              <w:rPr>
                <w:sz w:val="21"/>
                <w:szCs w:val="21"/>
              </w:rPr>
            </w:r>
            <w:r w:rsidRPr="00B723F5">
              <w:rPr>
                <w:sz w:val="21"/>
                <w:szCs w:val="21"/>
              </w:rPr>
              <w:fldChar w:fldCharType="separate"/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2C2658" w:rsidRPr="00B723F5" w:rsidRDefault="002C2658" w:rsidP="002C265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C2658" w:rsidRPr="00B723F5" w:rsidTr="001B3E4D">
        <w:trPr>
          <w:trHeight w:val="1395"/>
        </w:trPr>
        <w:tc>
          <w:tcPr>
            <w:tcW w:w="2857" w:type="dxa"/>
            <w:shd w:val="clear" w:color="auto" w:fill="auto"/>
            <w:vAlign w:val="center"/>
          </w:tcPr>
          <w:p w:rsidR="00303FE2" w:rsidRPr="00303FE2" w:rsidRDefault="00303FE2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  <w:r w:rsidRPr="00303FE2">
              <w:rPr>
                <w:sz w:val="20"/>
                <w:szCs w:val="20"/>
              </w:rPr>
              <w:t>Ability to prioritise and work under pressure</w:t>
            </w:r>
          </w:p>
          <w:p w:rsidR="002C2658" w:rsidRPr="00F06C4A" w:rsidRDefault="002C2658" w:rsidP="002C2658">
            <w:pPr>
              <w:tabs>
                <w:tab w:val="left" w:pos="426"/>
              </w:tabs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2C2658" w:rsidRPr="00B723F5" w:rsidRDefault="002C2658" w:rsidP="002C2658">
            <w:pPr>
              <w:spacing w:after="0" w:line="240" w:lineRule="auto"/>
              <w:rPr>
                <w:sz w:val="21"/>
                <w:szCs w:val="21"/>
              </w:rPr>
            </w:pPr>
            <w:r w:rsidRPr="00B723F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23F5">
              <w:rPr>
                <w:sz w:val="21"/>
                <w:szCs w:val="21"/>
              </w:rPr>
              <w:instrText xml:space="preserve"> FORMTEXT </w:instrText>
            </w:r>
            <w:r w:rsidRPr="00B723F5">
              <w:rPr>
                <w:sz w:val="21"/>
                <w:szCs w:val="21"/>
              </w:rPr>
            </w:r>
            <w:r w:rsidRPr="00B723F5">
              <w:rPr>
                <w:sz w:val="21"/>
                <w:szCs w:val="21"/>
              </w:rPr>
              <w:fldChar w:fldCharType="separate"/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noProof/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2C2658" w:rsidRPr="00B723F5" w:rsidRDefault="002C2658" w:rsidP="002C265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03FE2" w:rsidRPr="00B723F5" w:rsidTr="001B3E4D">
        <w:trPr>
          <w:trHeight w:val="1395"/>
        </w:trPr>
        <w:tc>
          <w:tcPr>
            <w:tcW w:w="2857" w:type="dxa"/>
            <w:shd w:val="clear" w:color="auto" w:fill="auto"/>
            <w:vAlign w:val="center"/>
          </w:tcPr>
          <w:p w:rsidR="00303FE2" w:rsidRPr="00303FE2" w:rsidRDefault="00303FE2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  <w:r w:rsidRPr="00303FE2">
              <w:rPr>
                <w:sz w:val="20"/>
                <w:szCs w:val="20"/>
              </w:rPr>
              <w:lastRenderedPageBreak/>
              <w:t>Reliable, punctual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303FE2" w:rsidRPr="00B723F5" w:rsidRDefault="00303FE2" w:rsidP="002C2658">
            <w:pPr>
              <w:spacing w:after="0" w:line="240" w:lineRule="auto"/>
              <w:rPr>
                <w:sz w:val="21"/>
                <w:szCs w:val="21"/>
              </w:rPr>
            </w:pPr>
            <w:r w:rsidRPr="00B723F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23F5">
              <w:rPr>
                <w:sz w:val="21"/>
                <w:szCs w:val="21"/>
              </w:rPr>
              <w:instrText xml:space="preserve"> FORMTEXT </w:instrText>
            </w:r>
            <w:r w:rsidRPr="00B723F5">
              <w:rPr>
                <w:sz w:val="21"/>
                <w:szCs w:val="21"/>
              </w:rPr>
            </w:r>
            <w:r w:rsidRPr="00B723F5">
              <w:rPr>
                <w:sz w:val="21"/>
                <w:szCs w:val="21"/>
              </w:rPr>
              <w:fldChar w:fldCharType="separate"/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303FE2" w:rsidRPr="00B723F5" w:rsidRDefault="00303FE2" w:rsidP="002C265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03FE2" w:rsidRPr="00B723F5" w:rsidTr="001B3E4D">
        <w:trPr>
          <w:trHeight w:val="1395"/>
        </w:trPr>
        <w:tc>
          <w:tcPr>
            <w:tcW w:w="2857" w:type="dxa"/>
            <w:shd w:val="clear" w:color="auto" w:fill="auto"/>
            <w:vAlign w:val="center"/>
          </w:tcPr>
          <w:p w:rsidR="00303FE2" w:rsidRPr="00303FE2" w:rsidRDefault="00303FE2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  <w:r w:rsidRPr="00303FE2">
              <w:rPr>
                <w:sz w:val="20"/>
                <w:szCs w:val="20"/>
              </w:rPr>
              <w:t>Discreet when dealing with material of a confidential or sensitive nature.</w:t>
            </w:r>
          </w:p>
          <w:p w:rsidR="00303FE2" w:rsidRPr="00303FE2" w:rsidRDefault="00303FE2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303FE2" w:rsidRPr="00B723F5" w:rsidRDefault="00303FE2" w:rsidP="002C2658">
            <w:pPr>
              <w:spacing w:after="0" w:line="240" w:lineRule="auto"/>
              <w:rPr>
                <w:sz w:val="21"/>
                <w:szCs w:val="21"/>
              </w:rPr>
            </w:pPr>
            <w:r w:rsidRPr="00B723F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23F5">
              <w:rPr>
                <w:sz w:val="21"/>
                <w:szCs w:val="21"/>
              </w:rPr>
              <w:instrText xml:space="preserve"> FORMTEXT </w:instrText>
            </w:r>
            <w:r w:rsidRPr="00B723F5">
              <w:rPr>
                <w:sz w:val="21"/>
                <w:szCs w:val="21"/>
              </w:rPr>
            </w:r>
            <w:r w:rsidRPr="00B723F5">
              <w:rPr>
                <w:sz w:val="21"/>
                <w:szCs w:val="21"/>
              </w:rPr>
              <w:fldChar w:fldCharType="separate"/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303FE2" w:rsidRPr="00B723F5" w:rsidRDefault="00303FE2" w:rsidP="002C265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03FE2" w:rsidRPr="00B723F5" w:rsidTr="001B3E4D">
        <w:trPr>
          <w:trHeight w:val="1395"/>
        </w:trPr>
        <w:tc>
          <w:tcPr>
            <w:tcW w:w="2857" w:type="dxa"/>
            <w:shd w:val="clear" w:color="auto" w:fill="auto"/>
            <w:vAlign w:val="center"/>
          </w:tcPr>
          <w:p w:rsidR="00303FE2" w:rsidRPr="00303FE2" w:rsidRDefault="00303FE2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  <w:r w:rsidRPr="00303FE2">
              <w:rPr>
                <w:sz w:val="20"/>
                <w:szCs w:val="20"/>
              </w:rPr>
              <w:t xml:space="preserve">Previous experience of working in a library environment or customer facing environment </w:t>
            </w:r>
          </w:p>
          <w:p w:rsidR="00303FE2" w:rsidRPr="00303FE2" w:rsidRDefault="00303FE2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303FE2" w:rsidRPr="00B723F5" w:rsidRDefault="00303FE2" w:rsidP="002C2658">
            <w:pPr>
              <w:spacing w:after="0" w:line="240" w:lineRule="auto"/>
              <w:rPr>
                <w:sz w:val="21"/>
                <w:szCs w:val="21"/>
              </w:rPr>
            </w:pPr>
            <w:r w:rsidRPr="00B723F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23F5">
              <w:rPr>
                <w:sz w:val="21"/>
                <w:szCs w:val="21"/>
              </w:rPr>
              <w:instrText xml:space="preserve"> FORMTEXT </w:instrText>
            </w:r>
            <w:r w:rsidRPr="00B723F5">
              <w:rPr>
                <w:sz w:val="21"/>
                <w:szCs w:val="21"/>
              </w:rPr>
            </w:r>
            <w:r w:rsidRPr="00B723F5">
              <w:rPr>
                <w:sz w:val="21"/>
                <w:szCs w:val="21"/>
              </w:rPr>
              <w:fldChar w:fldCharType="separate"/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303FE2" w:rsidRPr="00B723F5" w:rsidRDefault="00303FE2" w:rsidP="002C265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C2658" w:rsidRPr="00B723F5" w:rsidTr="00A90692">
        <w:trPr>
          <w:trHeight w:val="407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658" w:rsidRPr="00303FE2" w:rsidRDefault="002C2658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  <w:r w:rsidRPr="00303FE2">
              <w:rPr>
                <w:sz w:val="20"/>
                <w:szCs w:val="20"/>
              </w:rPr>
              <w:t>Desirable Criteria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658" w:rsidRPr="00B723F5" w:rsidRDefault="002C2658" w:rsidP="002C265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2658" w:rsidRPr="00B723F5" w:rsidRDefault="002C2658" w:rsidP="002C2658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2C2658" w:rsidRPr="00B723F5" w:rsidTr="001B3E4D">
        <w:trPr>
          <w:trHeight w:val="1415"/>
        </w:trPr>
        <w:tc>
          <w:tcPr>
            <w:tcW w:w="2857" w:type="dxa"/>
            <w:shd w:val="clear" w:color="auto" w:fill="auto"/>
            <w:vAlign w:val="center"/>
          </w:tcPr>
          <w:p w:rsidR="00303FE2" w:rsidRPr="00303FE2" w:rsidRDefault="00303FE2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  <w:r w:rsidRPr="00303FE2">
              <w:rPr>
                <w:sz w:val="20"/>
                <w:szCs w:val="20"/>
              </w:rPr>
              <w:t>Ability to supervise others</w:t>
            </w:r>
          </w:p>
          <w:p w:rsidR="002C2658" w:rsidRPr="00F06C4A" w:rsidRDefault="002C2658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2C2658" w:rsidRPr="00B723F5" w:rsidRDefault="002C2658" w:rsidP="002C2658">
            <w:pPr>
              <w:pStyle w:val="NoSpacing"/>
              <w:rPr>
                <w:sz w:val="21"/>
                <w:szCs w:val="21"/>
              </w:rPr>
            </w:pPr>
            <w:r w:rsidRPr="00B723F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23F5">
              <w:rPr>
                <w:sz w:val="21"/>
                <w:szCs w:val="21"/>
              </w:rPr>
              <w:instrText xml:space="preserve"> FORMTEXT </w:instrText>
            </w:r>
            <w:r w:rsidRPr="00B723F5">
              <w:rPr>
                <w:sz w:val="21"/>
                <w:szCs w:val="21"/>
              </w:rPr>
            </w:r>
            <w:r w:rsidRPr="00B723F5">
              <w:rPr>
                <w:sz w:val="21"/>
                <w:szCs w:val="21"/>
              </w:rPr>
              <w:fldChar w:fldCharType="separate"/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2C2658" w:rsidRPr="00B723F5" w:rsidRDefault="002C2658" w:rsidP="002C2658">
            <w:pPr>
              <w:pStyle w:val="NoSpacing"/>
              <w:rPr>
                <w:sz w:val="21"/>
                <w:szCs w:val="21"/>
              </w:rPr>
            </w:pPr>
          </w:p>
        </w:tc>
      </w:tr>
      <w:tr w:rsidR="00303FE2" w:rsidRPr="00B723F5" w:rsidTr="001B3E4D">
        <w:trPr>
          <w:trHeight w:val="1415"/>
        </w:trPr>
        <w:tc>
          <w:tcPr>
            <w:tcW w:w="2857" w:type="dxa"/>
            <w:shd w:val="clear" w:color="auto" w:fill="auto"/>
            <w:vAlign w:val="center"/>
          </w:tcPr>
          <w:p w:rsidR="00303FE2" w:rsidRPr="00303FE2" w:rsidRDefault="00303FE2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  <w:r w:rsidRPr="00303FE2">
              <w:rPr>
                <w:sz w:val="20"/>
                <w:szCs w:val="20"/>
              </w:rPr>
              <w:t xml:space="preserve">Previous experience of using an automated library management system </w:t>
            </w:r>
          </w:p>
          <w:p w:rsidR="00303FE2" w:rsidRPr="00F06C4A" w:rsidRDefault="00303FE2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303FE2" w:rsidRPr="00B723F5" w:rsidRDefault="00303FE2" w:rsidP="002C2658">
            <w:pPr>
              <w:pStyle w:val="NoSpacing"/>
              <w:rPr>
                <w:sz w:val="21"/>
                <w:szCs w:val="21"/>
              </w:rPr>
            </w:pPr>
            <w:r w:rsidRPr="00B723F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23F5">
              <w:rPr>
                <w:sz w:val="21"/>
                <w:szCs w:val="21"/>
              </w:rPr>
              <w:instrText xml:space="preserve"> FORMTEXT </w:instrText>
            </w:r>
            <w:r w:rsidRPr="00B723F5">
              <w:rPr>
                <w:sz w:val="21"/>
                <w:szCs w:val="21"/>
              </w:rPr>
            </w:r>
            <w:r w:rsidRPr="00B723F5">
              <w:rPr>
                <w:sz w:val="21"/>
                <w:szCs w:val="21"/>
              </w:rPr>
              <w:fldChar w:fldCharType="separate"/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303FE2" w:rsidRPr="00B723F5" w:rsidRDefault="00303FE2" w:rsidP="002C2658">
            <w:pPr>
              <w:pStyle w:val="NoSpacing"/>
              <w:rPr>
                <w:sz w:val="21"/>
                <w:szCs w:val="21"/>
              </w:rPr>
            </w:pPr>
          </w:p>
        </w:tc>
      </w:tr>
      <w:tr w:rsidR="002C2658" w:rsidRPr="00B723F5" w:rsidTr="001B3E4D">
        <w:trPr>
          <w:trHeight w:val="1407"/>
        </w:trPr>
        <w:tc>
          <w:tcPr>
            <w:tcW w:w="2857" w:type="dxa"/>
            <w:shd w:val="clear" w:color="auto" w:fill="auto"/>
            <w:vAlign w:val="center"/>
          </w:tcPr>
          <w:p w:rsidR="00303FE2" w:rsidRPr="00303FE2" w:rsidRDefault="00303FE2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  <w:r w:rsidRPr="00303FE2">
              <w:rPr>
                <w:sz w:val="20"/>
                <w:szCs w:val="20"/>
              </w:rPr>
              <w:t>Familiarity with a range of key online resources e.g. e-journals and databases.</w:t>
            </w:r>
          </w:p>
          <w:p w:rsidR="002C2658" w:rsidRPr="00F06C4A" w:rsidRDefault="002C2658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2C2658" w:rsidRPr="00B723F5" w:rsidRDefault="002C2658" w:rsidP="002C2658">
            <w:pPr>
              <w:pStyle w:val="NoSpacing"/>
              <w:rPr>
                <w:sz w:val="21"/>
                <w:szCs w:val="21"/>
              </w:rPr>
            </w:pPr>
            <w:r w:rsidRPr="00B723F5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723F5">
              <w:rPr>
                <w:sz w:val="21"/>
                <w:szCs w:val="21"/>
              </w:rPr>
              <w:instrText xml:space="preserve"> FORMTEXT </w:instrText>
            </w:r>
            <w:r w:rsidRPr="00B723F5">
              <w:rPr>
                <w:sz w:val="21"/>
                <w:szCs w:val="21"/>
              </w:rPr>
            </w:r>
            <w:r w:rsidRPr="00B723F5">
              <w:rPr>
                <w:sz w:val="21"/>
                <w:szCs w:val="21"/>
              </w:rPr>
              <w:fldChar w:fldCharType="separate"/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t> </w:t>
            </w:r>
            <w:r w:rsidRPr="00B723F5"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2C2658" w:rsidRPr="00B723F5" w:rsidRDefault="002C2658" w:rsidP="002C2658">
            <w:pPr>
              <w:pStyle w:val="NoSpacing"/>
              <w:rPr>
                <w:sz w:val="21"/>
                <w:szCs w:val="21"/>
              </w:rPr>
            </w:pPr>
          </w:p>
        </w:tc>
      </w:tr>
      <w:tr w:rsidR="002C2658" w:rsidRPr="00B723F5" w:rsidTr="001B3E4D">
        <w:trPr>
          <w:trHeight w:val="1407"/>
        </w:trPr>
        <w:tc>
          <w:tcPr>
            <w:tcW w:w="2857" w:type="dxa"/>
            <w:shd w:val="clear" w:color="auto" w:fill="auto"/>
            <w:vAlign w:val="center"/>
          </w:tcPr>
          <w:p w:rsidR="002C2658" w:rsidRPr="00F06C4A" w:rsidRDefault="00303FE2" w:rsidP="00303FE2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 w:line="240" w:lineRule="atLeast"/>
              <w:rPr>
                <w:sz w:val="20"/>
                <w:szCs w:val="20"/>
              </w:rPr>
            </w:pPr>
            <w:r w:rsidRPr="00303FE2">
              <w:rPr>
                <w:sz w:val="20"/>
                <w:szCs w:val="20"/>
              </w:rPr>
              <w:t>An informed interest in any of the subjects covered in the Radcliffe Camera (currently History and English)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2C2658" w:rsidRPr="00B723F5" w:rsidRDefault="002C2658" w:rsidP="002C26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2C2658" w:rsidRPr="00B723F5" w:rsidRDefault="002C2658" w:rsidP="002C2658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955F81" w:rsidRPr="00B723F5" w:rsidRDefault="00955F81" w:rsidP="00A8591B">
      <w:pPr>
        <w:pStyle w:val="BodyText3"/>
        <w:ind w:left="-851" w:right="249"/>
        <w:jc w:val="both"/>
        <w:rPr>
          <w:rFonts w:ascii="Calibri" w:hAnsi="Calibri" w:cs="Arial"/>
          <w:sz w:val="21"/>
          <w:szCs w:val="21"/>
        </w:rPr>
      </w:pPr>
    </w:p>
    <w:p w:rsidR="00A8591B" w:rsidRDefault="00A8591B" w:rsidP="00A8591B">
      <w:pPr>
        <w:spacing w:after="0" w:line="240" w:lineRule="auto"/>
        <w:ind w:left="-851"/>
        <w:rPr>
          <w:sz w:val="21"/>
          <w:szCs w:val="21"/>
        </w:rPr>
      </w:pPr>
    </w:p>
    <w:tbl>
      <w:tblPr>
        <w:tblW w:w="1088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882"/>
      </w:tblGrid>
      <w:tr w:rsidR="008C734A" w:rsidRPr="00B723F5" w:rsidTr="00B723F5">
        <w:tc>
          <w:tcPr>
            <w:tcW w:w="10882" w:type="dxa"/>
            <w:shd w:val="clear" w:color="auto" w:fill="BFBFBF"/>
          </w:tcPr>
          <w:p w:rsidR="008C734A" w:rsidRPr="00B723F5" w:rsidRDefault="008C734A" w:rsidP="00B723F5">
            <w:pPr>
              <w:spacing w:after="0" w:line="240" w:lineRule="auto"/>
              <w:rPr>
                <w:sz w:val="21"/>
                <w:szCs w:val="21"/>
              </w:rPr>
            </w:pPr>
          </w:p>
          <w:p w:rsidR="008C734A" w:rsidRPr="00B723F5" w:rsidRDefault="008C734A" w:rsidP="00B723F5">
            <w:pPr>
              <w:pStyle w:val="BodyText3"/>
              <w:ind w:left="142" w:right="249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B723F5">
              <w:rPr>
                <w:rFonts w:ascii="Calibri" w:hAnsi="Calibri" w:cs="Arial"/>
                <w:sz w:val="21"/>
                <w:szCs w:val="21"/>
              </w:rPr>
              <w:t>For Panel use only:</w:t>
            </w:r>
          </w:p>
          <w:p w:rsidR="008C734A" w:rsidRPr="00B723F5" w:rsidRDefault="008C734A" w:rsidP="00B723F5">
            <w:pPr>
              <w:pStyle w:val="BodyText3"/>
              <w:ind w:left="142" w:right="249"/>
              <w:jc w:val="both"/>
              <w:rPr>
                <w:rFonts w:ascii="Calibri" w:hAnsi="Calibri" w:cs="Arial"/>
                <w:sz w:val="21"/>
                <w:szCs w:val="21"/>
              </w:rPr>
            </w:pPr>
          </w:p>
          <w:p w:rsidR="008C734A" w:rsidRPr="00B723F5" w:rsidRDefault="008C734A" w:rsidP="00B723F5">
            <w:pPr>
              <w:pStyle w:val="BodyText3"/>
              <w:ind w:left="142" w:right="249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B723F5">
              <w:rPr>
                <w:rFonts w:ascii="Calibri" w:hAnsi="Calibri" w:cs="Arial"/>
                <w:sz w:val="21"/>
                <w:szCs w:val="21"/>
              </w:rPr>
              <w:t>Scoring guide to indicate to what degree each applicant meets the selection criteria:</w:t>
            </w:r>
          </w:p>
          <w:p w:rsidR="008C734A" w:rsidRPr="00B723F5" w:rsidRDefault="008C734A" w:rsidP="00B723F5">
            <w:pPr>
              <w:pStyle w:val="BodyText3"/>
              <w:ind w:left="142" w:right="249"/>
              <w:rPr>
                <w:rFonts w:ascii="Calibri" w:hAnsi="Calibri" w:cs="Arial"/>
                <w:sz w:val="21"/>
                <w:szCs w:val="21"/>
              </w:rPr>
            </w:pPr>
          </w:p>
          <w:tbl>
            <w:tblPr>
              <w:tblW w:w="104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2835"/>
              <w:gridCol w:w="2201"/>
              <w:gridCol w:w="2693"/>
            </w:tblGrid>
            <w:tr w:rsidR="008C734A" w:rsidRPr="00B723F5" w:rsidTr="00DF3A34">
              <w:tc>
                <w:tcPr>
                  <w:tcW w:w="2694" w:type="dxa"/>
                </w:tcPr>
                <w:p w:rsidR="008C734A" w:rsidRPr="00B723F5" w:rsidRDefault="008C734A" w:rsidP="008C734A">
                  <w:pPr>
                    <w:pStyle w:val="BodyText3"/>
                    <w:ind w:left="142" w:right="249"/>
                    <w:jc w:val="right"/>
                    <w:rPr>
                      <w:rFonts w:ascii="Calibri" w:hAnsi="Calibri" w:cs="Arial"/>
                      <w:b w:val="0"/>
                      <w:sz w:val="21"/>
                      <w:szCs w:val="21"/>
                    </w:rPr>
                  </w:pPr>
                  <w:r w:rsidRPr="00B723F5">
                    <w:rPr>
                      <w:rFonts w:ascii="Calibri" w:hAnsi="Calibri" w:cs="Arial"/>
                      <w:sz w:val="21"/>
                      <w:szCs w:val="21"/>
                    </w:rPr>
                    <w:t xml:space="preserve">FM   </w:t>
                  </w:r>
                  <w:r w:rsidRPr="00B723F5">
                    <w:rPr>
                      <w:rFonts w:ascii="Calibri" w:hAnsi="Calibri" w:cs="Arial"/>
                      <w:b w:val="0"/>
                      <w:i/>
                      <w:sz w:val="21"/>
                      <w:szCs w:val="21"/>
                    </w:rPr>
                    <w:t>(Fully Met</w:t>
                  </w:r>
                  <w:r w:rsidRPr="00B723F5">
                    <w:rPr>
                      <w:rFonts w:ascii="Calibri" w:hAnsi="Calibri" w:cs="Arial"/>
                      <w:b w:val="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8C734A" w:rsidRPr="00B723F5" w:rsidRDefault="008C734A" w:rsidP="008C734A">
                  <w:pPr>
                    <w:pStyle w:val="BodyText3"/>
                    <w:ind w:left="142" w:right="249"/>
                    <w:jc w:val="right"/>
                    <w:rPr>
                      <w:rFonts w:ascii="Calibri" w:hAnsi="Calibri" w:cs="Arial"/>
                      <w:b w:val="0"/>
                      <w:sz w:val="21"/>
                      <w:szCs w:val="21"/>
                    </w:rPr>
                  </w:pPr>
                  <w:r w:rsidRPr="00B723F5">
                    <w:rPr>
                      <w:rFonts w:ascii="Calibri" w:hAnsi="Calibri" w:cs="Arial"/>
                      <w:sz w:val="21"/>
                      <w:szCs w:val="21"/>
                    </w:rPr>
                    <w:t xml:space="preserve">PM   </w:t>
                  </w:r>
                  <w:r w:rsidRPr="00B723F5">
                    <w:rPr>
                      <w:rFonts w:ascii="Calibri" w:hAnsi="Calibri" w:cs="Arial"/>
                      <w:b w:val="0"/>
                      <w:i/>
                      <w:sz w:val="21"/>
                      <w:szCs w:val="21"/>
                    </w:rPr>
                    <w:t>(Partially Met)</w:t>
                  </w:r>
                </w:p>
              </w:tc>
              <w:tc>
                <w:tcPr>
                  <w:tcW w:w="2201" w:type="dxa"/>
                </w:tcPr>
                <w:p w:rsidR="008C734A" w:rsidRPr="00B723F5" w:rsidRDefault="008C734A" w:rsidP="008C734A">
                  <w:pPr>
                    <w:pStyle w:val="BodyText3"/>
                    <w:ind w:left="142" w:right="249"/>
                    <w:jc w:val="right"/>
                    <w:rPr>
                      <w:rFonts w:ascii="Calibri" w:hAnsi="Calibri" w:cs="Arial"/>
                      <w:b w:val="0"/>
                      <w:sz w:val="21"/>
                      <w:szCs w:val="21"/>
                    </w:rPr>
                  </w:pPr>
                  <w:r w:rsidRPr="00B723F5">
                    <w:rPr>
                      <w:rFonts w:ascii="Calibri" w:hAnsi="Calibri" w:cs="Arial"/>
                      <w:sz w:val="21"/>
                      <w:szCs w:val="21"/>
                    </w:rPr>
                    <w:t xml:space="preserve">NM   </w:t>
                  </w:r>
                  <w:r w:rsidRPr="00B723F5">
                    <w:rPr>
                      <w:rFonts w:ascii="Calibri" w:hAnsi="Calibri" w:cs="Arial"/>
                      <w:b w:val="0"/>
                      <w:sz w:val="21"/>
                      <w:szCs w:val="21"/>
                    </w:rPr>
                    <w:t>(</w:t>
                  </w:r>
                  <w:r w:rsidRPr="00B723F5">
                    <w:rPr>
                      <w:rFonts w:ascii="Calibri" w:hAnsi="Calibri" w:cs="Arial"/>
                      <w:b w:val="0"/>
                      <w:i/>
                      <w:sz w:val="21"/>
                      <w:szCs w:val="21"/>
                    </w:rPr>
                    <w:t>Not Met</w:t>
                  </w:r>
                  <w:r w:rsidRPr="00B723F5">
                    <w:rPr>
                      <w:rFonts w:ascii="Calibri" w:hAnsi="Calibri" w:cs="Arial"/>
                      <w:b w:val="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:rsidR="008C734A" w:rsidRPr="00B723F5" w:rsidRDefault="008C734A" w:rsidP="008C734A">
                  <w:pPr>
                    <w:pStyle w:val="BodyText3"/>
                    <w:ind w:left="142" w:right="249"/>
                    <w:jc w:val="right"/>
                    <w:rPr>
                      <w:rFonts w:ascii="Calibri" w:hAnsi="Calibri" w:cs="Arial"/>
                      <w:b w:val="0"/>
                      <w:sz w:val="21"/>
                      <w:szCs w:val="21"/>
                    </w:rPr>
                  </w:pPr>
                  <w:r w:rsidRPr="00B723F5">
                    <w:rPr>
                      <w:rFonts w:ascii="Calibri" w:hAnsi="Calibri" w:cs="Arial"/>
                      <w:sz w:val="21"/>
                      <w:szCs w:val="21"/>
                    </w:rPr>
                    <w:t xml:space="preserve">NE   </w:t>
                  </w:r>
                  <w:r w:rsidRPr="00B723F5">
                    <w:rPr>
                      <w:rFonts w:ascii="Calibri" w:hAnsi="Calibri" w:cs="Arial"/>
                      <w:b w:val="0"/>
                      <w:sz w:val="21"/>
                      <w:szCs w:val="21"/>
                    </w:rPr>
                    <w:t>(</w:t>
                  </w:r>
                  <w:r w:rsidRPr="00B723F5">
                    <w:rPr>
                      <w:rFonts w:ascii="Calibri" w:hAnsi="Calibri" w:cs="Arial"/>
                      <w:b w:val="0"/>
                      <w:i/>
                      <w:sz w:val="21"/>
                      <w:szCs w:val="21"/>
                    </w:rPr>
                    <w:t>No Evidence</w:t>
                  </w:r>
                  <w:r w:rsidRPr="00B723F5">
                    <w:rPr>
                      <w:rFonts w:ascii="Calibri" w:hAnsi="Calibri" w:cs="Arial"/>
                      <w:b w:val="0"/>
                      <w:sz w:val="21"/>
                      <w:szCs w:val="21"/>
                    </w:rPr>
                    <w:t>)</w:t>
                  </w:r>
                </w:p>
              </w:tc>
            </w:tr>
          </w:tbl>
          <w:p w:rsidR="008C734A" w:rsidRPr="00B723F5" w:rsidRDefault="008C734A" w:rsidP="00B723F5">
            <w:pPr>
              <w:pStyle w:val="BodyText2"/>
              <w:ind w:left="142" w:right="249"/>
              <w:jc w:val="both"/>
              <w:rPr>
                <w:rFonts w:ascii="Calibri" w:hAnsi="Calibri" w:cs="Arial"/>
                <w:i/>
                <w:sz w:val="21"/>
                <w:szCs w:val="21"/>
              </w:rPr>
            </w:pPr>
          </w:p>
          <w:p w:rsidR="008C734A" w:rsidRPr="00B723F5" w:rsidRDefault="008C734A" w:rsidP="00B723F5">
            <w:pPr>
              <w:spacing w:after="0" w:line="240" w:lineRule="auto"/>
              <w:ind w:left="142"/>
              <w:rPr>
                <w:b/>
                <w:sz w:val="21"/>
                <w:szCs w:val="21"/>
              </w:rPr>
            </w:pPr>
            <w:r w:rsidRPr="00B723F5">
              <w:rPr>
                <w:b/>
                <w:sz w:val="21"/>
                <w:szCs w:val="21"/>
              </w:rPr>
              <w:t xml:space="preserve">Shortlisting decision </w:t>
            </w:r>
          </w:p>
          <w:p w:rsidR="008C734A" w:rsidRPr="00B723F5" w:rsidRDefault="008C734A" w:rsidP="00B723F5">
            <w:pPr>
              <w:spacing w:after="0" w:line="240" w:lineRule="auto"/>
              <w:ind w:left="142"/>
              <w:rPr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1843"/>
            </w:tblGrid>
            <w:tr w:rsidR="008C734A" w:rsidRPr="00B723F5" w:rsidTr="00B723F5">
              <w:tc>
                <w:tcPr>
                  <w:tcW w:w="3686" w:type="dxa"/>
                  <w:shd w:val="clear" w:color="auto" w:fill="auto"/>
                </w:tcPr>
                <w:p w:rsidR="008C734A" w:rsidRPr="00B723F5" w:rsidRDefault="008C734A" w:rsidP="00B723F5">
                  <w:pPr>
                    <w:spacing w:after="0" w:line="240" w:lineRule="auto"/>
                    <w:ind w:left="142"/>
                    <w:rPr>
                      <w:b/>
                      <w:sz w:val="21"/>
                      <w:szCs w:val="21"/>
                      <w:u w:val="single"/>
                    </w:rPr>
                  </w:pPr>
                </w:p>
                <w:p w:rsidR="008C734A" w:rsidRPr="00B723F5" w:rsidRDefault="008C734A" w:rsidP="00B723F5">
                  <w:pPr>
                    <w:spacing w:after="0" w:line="240" w:lineRule="auto"/>
                    <w:ind w:left="142"/>
                    <w:rPr>
                      <w:sz w:val="21"/>
                      <w:szCs w:val="21"/>
                    </w:rPr>
                  </w:pPr>
                  <w:r w:rsidRPr="00B723F5">
                    <w:rPr>
                      <w:b/>
                      <w:sz w:val="21"/>
                      <w:szCs w:val="21"/>
                      <w:u w:val="single"/>
                    </w:rPr>
                    <w:t>S</w:t>
                  </w:r>
                  <w:r w:rsidRPr="00B723F5">
                    <w:rPr>
                      <w:sz w:val="21"/>
                      <w:szCs w:val="21"/>
                    </w:rPr>
                    <w:t xml:space="preserve">hortlist / </w:t>
                  </w:r>
                  <w:r w:rsidRPr="00B723F5">
                    <w:rPr>
                      <w:b/>
                      <w:sz w:val="21"/>
                      <w:szCs w:val="21"/>
                      <w:u w:val="single"/>
                    </w:rPr>
                    <w:t>H</w:t>
                  </w:r>
                  <w:r w:rsidRPr="00B723F5">
                    <w:rPr>
                      <w:sz w:val="21"/>
                      <w:szCs w:val="21"/>
                    </w:rPr>
                    <w:t xml:space="preserve">old / </w:t>
                  </w:r>
                  <w:r w:rsidRPr="00B723F5">
                    <w:rPr>
                      <w:b/>
                      <w:sz w:val="21"/>
                      <w:szCs w:val="21"/>
                      <w:u w:val="single"/>
                    </w:rPr>
                    <w:t>R</w:t>
                  </w:r>
                  <w:r w:rsidRPr="00B723F5">
                    <w:rPr>
                      <w:sz w:val="21"/>
                      <w:szCs w:val="21"/>
                    </w:rPr>
                    <w:t xml:space="preserve">eject / </w:t>
                  </w:r>
                  <w:r w:rsidRPr="00B723F5">
                    <w:rPr>
                      <w:b/>
                      <w:sz w:val="21"/>
                      <w:szCs w:val="21"/>
                      <w:u w:val="single"/>
                    </w:rPr>
                    <w:t>U</w:t>
                  </w:r>
                  <w:r w:rsidRPr="00B723F5">
                    <w:rPr>
                      <w:sz w:val="21"/>
                      <w:szCs w:val="21"/>
                    </w:rPr>
                    <w:t>nsubmit?</w:t>
                  </w:r>
                </w:p>
                <w:p w:rsidR="008C734A" w:rsidRPr="00B723F5" w:rsidRDefault="008C734A" w:rsidP="00B723F5">
                  <w:pPr>
                    <w:spacing w:after="0" w:line="240" w:lineRule="auto"/>
                    <w:ind w:left="142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8C734A" w:rsidRPr="00B723F5" w:rsidRDefault="008C734A" w:rsidP="00B723F5">
                  <w:pPr>
                    <w:spacing w:after="0" w:line="240" w:lineRule="auto"/>
                    <w:ind w:left="142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8C734A" w:rsidRPr="00B723F5" w:rsidRDefault="008C734A" w:rsidP="00B723F5">
            <w:pPr>
              <w:spacing w:after="0" w:line="240" w:lineRule="auto"/>
              <w:ind w:left="142"/>
              <w:rPr>
                <w:sz w:val="21"/>
                <w:szCs w:val="21"/>
              </w:rPr>
            </w:pPr>
          </w:p>
          <w:p w:rsidR="008C734A" w:rsidRPr="00B723F5" w:rsidRDefault="008C734A" w:rsidP="00B723F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8C734A" w:rsidRDefault="008C734A" w:rsidP="00E90DAD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sectPr w:rsidR="008C734A" w:rsidSect="00955F81">
      <w:pgSz w:w="11906" w:h="16838"/>
      <w:pgMar w:top="851" w:right="144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B7" w:rsidRDefault="00CD4EB7" w:rsidP="000471FD">
      <w:pPr>
        <w:spacing w:after="0" w:line="240" w:lineRule="auto"/>
      </w:pPr>
      <w:r>
        <w:separator/>
      </w:r>
    </w:p>
  </w:endnote>
  <w:endnote w:type="continuationSeparator" w:id="0">
    <w:p w:rsidR="00CD4EB7" w:rsidRDefault="00CD4EB7" w:rsidP="0004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B7" w:rsidRDefault="00CD4EB7" w:rsidP="000471FD">
      <w:pPr>
        <w:spacing w:after="0" w:line="240" w:lineRule="auto"/>
      </w:pPr>
      <w:r>
        <w:separator/>
      </w:r>
    </w:p>
  </w:footnote>
  <w:footnote w:type="continuationSeparator" w:id="0">
    <w:p w:rsidR="00CD4EB7" w:rsidRDefault="00CD4EB7" w:rsidP="0004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1F0"/>
    <w:multiLevelType w:val="hybridMultilevel"/>
    <w:tmpl w:val="F5207E6E"/>
    <w:lvl w:ilvl="0" w:tplc="D2D82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1F3A"/>
    <w:multiLevelType w:val="hybridMultilevel"/>
    <w:tmpl w:val="5202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0BF8"/>
    <w:multiLevelType w:val="hybridMultilevel"/>
    <w:tmpl w:val="A1802BAA"/>
    <w:lvl w:ilvl="0" w:tplc="A3E2A85C">
      <w:start w:val="1"/>
      <w:numFmt w:val="bullet"/>
      <w:pStyle w:val="StyleHeading212pt"/>
      <w:lvlText w:val=""/>
      <w:lvlJc w:val="left"/>
      <w:pPr>
        <w:tabs>
          <w:tab w:val="num" w:pos="700"/>
        </w:tabs>
        <w:ind w:left="360" w:firstLine="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4" w15:restartNumberingAfterBreak="0">
    <w:nsid w:val="2718055C"/>
    <w:multiLevelType w:val="hybridMultilevel"/>
    <w:tmpl w:val="9A681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24752"/>
    <w:multiLevelType w:val="hybridMultilevel"/>
    <w:tmpl w:val="5084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2854"/>
    <w:multiLevelType w:val="hybridMultilevel"/>
    <w:tmpl w:val="A3F2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A41A3"/>
    <w:multiLevelType w:val="hybridMultilevel"/>
    <w:tmpl w:val="7238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D4FEE"/>
    <w:multiLevelType w:val="hybridMultilevel"/>
    <w:tmpl w:val="289AE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24F88"/>
    <w:multiLevelType w:val="hybridMultilevel"/>
    <w:tmpl w:val="B2785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F1601"/>
    <w:multiLevelType w:val="hybridMultilevel"/>
    <w:tmpl w:val="C8CC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B064D"/>
    <w:multiLevelType w:val="multilevel"/>
    <w:tmpl w:val="D204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62F10676"/>
    <w:multiLevelType w:val="hybridMultilevel"/>
    <w:tmpl w:val="3A60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B7773"/>
    <w:multiLevelType w:val="hybridMultilevel"/>
    <w:tmpl w:val="9B4A0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05DD2"/>
    <w:multiLevelType w:val="hybridMultilevel"/>
    <w:tmpl w:val="649C3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50986E">
      <w:start w:val="1"/>
      <w:numFmt w:val="bullet"/>
      <w:lvlText w:val="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6383D"/>
    <w:multiLevelType w:val="hybridMultilevel"/>
    <w:tmpl w:val="62B06014"/>
    <w:lvl w:ilvl="0" w:tplc="7C1A8044">
      <w:start w:val="1"/>
      <w:numFmt w:val="bullet"/>
      <w:pStyle w:val="JD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474AA"/>
    <w:multiLevelType w:val="hybridMultilevel"/>
    <w:tmpl w:val="8B8C1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8619A"/>
    <w:multiLevelType w:val="hybridMultilevel"/>
    <w:tmpl w:val="0D4C85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15"/>
  </w:num>
  <w:num w:numId="10">
    <w:abstractNumId w:val="7"/>
  </w:num>
  <w:num w:numId="11">
    <w:abstractNumId w:val="12"/>
  </w:num>
  <w:num w:numId="12">
    <w:abstractNumId w:val="14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  <w:num w:numId="17">
    <w:abstractNumId w:val="0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44"/>
    <w:rsid w:val="000471FD"/>
    <w:rsid w:val="000B370C"/>
    <w:rsid w:val="000B625E"/>
    <w:rsid w:val="000F6534"/>
    <w:rsid w:val="0011232A"/>
    <w:rsid w:val="00141D7C"/>
    <w:rsid w:val="001468B3"/>
    <w:rsid w:val="00176A2D"/>
    <w:rsid w:val="001958F2"/>
    <w:rsid w:val="001B3E4D"/>
    <w:rsid w:val="001D331E"/>
    <w:rsid w:val="001F4FAB"/>
    <w:rsid w:val="001F6589"/>
    <w:rsid w:val="00220B70"/>
    <w:rsid w:val="0022463C"/>
    <w:rsid w:val="002266B8"/>
    <w:rsid w:val="00271A6C"/>
    <w:rsid w:val="00280593"/>
    <w:rsid w:val="0028743E"/>
    <w:rsid w:val="00294A22"/>
    <w:rsid w:val="002A732E"/>
    <w:rsid w:val="002C2658"/>
    <w:rsid w:val="002F5E5C"/>
    <w:rsid w:val="00303FE2"/>
    <w:rsid w:val="00313F2B"/>
    <w:rsid w:val="0039519B"/>
    <w:rsid w:val="003C4B38"/>
    <w:rsid w:val="00440B0D"/>
    <w:rsid w:val="004443D9"/>
    <w:rsid w:val="0045053E"/>
    <w:rsid w:val="00461335"/>
    <w:rsid w:val="00477F7F"/>
    <w:rsid w:val="0048761B"/>
    <w:rsid w:val="004A0167"/>
    <w:rsid w:val="005033F5"/>
    <w:rsid w:val="005B1ADC"/>
    <w:rsid w:val="00612434"/>
    <w:rsid w:val="006B5315"/>
    <w:rsid w:val="00732F56"/>
    <w:rsid w:val="007F3D58"/>
    <w:rsid w:val="008203D0"/>
    <w:rsid w:val="008742C2"/>
    <w:rsid w:val="00886D0C"/>
    <w:rsid w:val="008A420F"/>
    <w:rsid w:val="008A558B"/>
    <w:rsid w:val="008B1189"/>
    <w:rsid w:val="008B4FE4"/>
    <w:rsid w:val="008C734A"/>
    <w:rsid w:val="00932D03"/>
    <w:rsid w:val="00943B90"/>
    <w:rsid w:val="00945944"/>
    <w:rsid w:val="00955F81"/>
    <w:rsid w:val="009D799F"/>
    <w:rsid w:val="009E26A3"/>
    <w:rsid w:val="00A40928"/>
    <w:rsid w:val="00A8591B"/>
    <w:rsid w:val="00A90692"/>
    <w:rsid w:val="00AA7099"/>
    <w:rsid w:val="00AD58A3"/>
    <w:rsid w:val="00AD763D"/>
    <w:rsid w:val="00AE4E75"/>
    <w:rsid w:val="00B05262"/>
    <w:rsid w:val="00B23A98"/>
    <w:rsid w:val="00B723F5"/>
    <w:rsid w:val="00B74515"/>
    <w:rsid w:val="00BE2EA4"/>
    <w:rsid w:val="00BE31CB"/>
    <w:rsid w:val="00C374A7"/>
    <w:rsid w:val="00C43367"/>
    <w:rsid w:val="00CA323B"/>
    <w:rsid w:val="00CC5E50"/>
    <w:rsid w:val="00CD4EB7"/>
    <w:rsid w:val="00D32FB3"/>
    <w:rsid w:val="00DF3A34"/>
    <w:rsid w:val="00E224B4"/>
    <w:rsid w:val="00E3017D"/>
    <w:rsid w:val="00E44E5C"/>
    <w:rsid w:val="00E90DAD"/>
    <w:rsid w:val="00EC4BE0"/>
    <w:rsid w:val="00ED4326"/>
    <w:rsid w:val="00F62331"/>
    <w:rsid w:val="00F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37281-BDB6-4C13-8668-55ACC50D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8A420F"/>
    <w:pPr>
      <w:tabs>
        <w:tab w:val="left" w:pos="576"/>
        <w:tab w:val="left" w:pos="1152"/>
        <w:tab w:val="left" w:pos="1728"/>
        <w:tab w:val="left" w:pos="5760"/>
      </w:tabs>
      <w:suppressAutoHyphens/>
      <w:spacing w:before="432" w:after="120" w:line="240" w:lineRule="auto"/>
      <w:jc w:val="both"/>
      <w:outlineLvl w:val="1"/>
    </w:pPr>
    <w:rPr>
      <w:rFonts w:ascii="Arial" w:eastAsia="Times New Roman" w:hAnsi="Arial" w:cs="Arial"/>
      <w:b/>
      <w:bCs/>
      <w:sz w:val="28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A420F"/>
    <w:rPr>
      <w:rFonts w:ascii="Arial" w:eastAsia="Times New Roman" w:hAnsi="Arial" w:cs="Arial"/>
      <w:b/>
      <w:bCs/>
      <w:sz w:val="28"/>
      <w:szCs w:val="36"/>
      <w:lang w:eastAsia="en-GB"/>
    </w:rPr>
  </w:style>
  <w:style w:type="paragraph" w:styleId="ListBullet">
    <w:name w:val="List Bullet"/>
    <w:basedOn w:val="Normal"/>
    <w:rsid w:val="008A420F"/>
    <w:pPr>
      <w:numPr>
        <w:numId w:val="1"/>
      </w:numPr>
      <w:tabs>
        <w:tab w:val="left" w:pos="1152"/>
        <w:tab w:val="left" w:pos="1728"/>
        <w:tab w:val="left" w:pos="5760"/>
        <w:tab w:val="right" w:pos="9029"/>
      </w:tabs>
      <w:suppressAutoHyphens/>
      <w:spacing w:after="240" w:line="240" w:lineRule="atLeast"/>
      <w:jc w:val="both"/>
    </w:pPr>
    <w:rPr>
      <w:rFonts w:ascii="Arial" w:eastAsia="Times New Roman" w:hAnsi="Arial"/>
      <w:szCs w:val="24"/>
    </w:rPr>
  </w:style>
  <w:style w:type="paragraph" w:styleId="ListBullet2">
    <w:name w:val="List Bullet 2"/>
    <w:basedOn w:val="Normal"/>
    <w:semiHidden/>
    <w:rsid w:val="008A420F"/>
    <w:pPr>
      <w:numPr>
        <w:ilvl w:val="2"/>
        <w:numId w:val="1"/>
      </w:numPr>
      <w:tabs>
        <w:tab w:val="left" w:pos="576"/>
        <w:tab w:val="left" w:pos="1728"/>
        <w:tab w:val="left" w:pos="5760"/>
        <w:tab w:val="right" w:pos="9029"/>
      </w:tabs>
      <w:suppressAutoHyphens/>
      <w:spacing w:after="240" w:line="240" w:lineRule="atLeast"/>
      <w:jc w:val="both"/>
    </w:pPr>
    <w:rPr>
      <w:rFonts w:ascii="Arial" w:eastAsia="Times New Roman" w:hAnsi="Arial"/>
      <w:szCs w:val="24"/>
    </w:rPr>
  </w:style>
  <w:style w:type="paragraph" w:styleId="ListContinue">
    <w:name w:val="List Continue"/>
    <w:basedOn w:val="Normal"/>
    <w:semiHidden/>
    <w:rsid w:val="008A420F"/>
    <w:pPr>
      <w:numPr>
        <w:ilvl w:val="1"/>
        <w:numId w:val="1"/>
      </w:numPr>
      <w:tabs>
        <w:tab w:val="left" w:pos="576"/>
        <w:tab w:val="left" w:pos="1152"/>
        <w:tab w:val="left" w:pos="1728"/>
        <w:tab w:val="left" w:pos="5760"/>
        <w:tab w:val="right" w:pos="9029"/>
      </w:tabs>
      <w:suppressAutoHyphens/>
      <w:spacing w:after="240" w:line="240" w:lineRule="atLeast"/>
      <w:jc w:val="both"/>
    </w:pPr>
    <w:rPr>
      <w:rFonts w:ascii="Arial" w:eastAsia="Times New Roman" w:hAnsi="Arial"/>
      <w:szCs w:val="24"/>
    </w:rPr>
  </w:style>
  <w:style w:type="paragraph" w:styleId="ListContinue2">
    <w:name w:val="List Continue 2"/>
    <w:basedOn w:val="Normal"/>
    <w:semiHidden/>
    <w:rsid w:val="008A420F"/>
    <w:pPr>
      <w:numPr>
        <w:ilvl w:val="3"/>
        <w:numId w:val="1"/>
      </w:numPr>
      <w:tabs>
        <w:tab w:val="left" w:pos="576"/>
        <w:tab w:val="left" w:pos="1152"/>
        <w:tab w:val="left" w:pos="1728"/>
        <w:tab w:val="left" w:pos="5760"/>
        <w:tab w:val="right" w:pos="9029"/>
      </w:tabs>
      <w:suppressAutoHyphens/>
      <w:spacing w:after="240" w:line="240" w:lineRule="atLeast"/>
      <w:jc w:val="both"/>
    </w:pPr>
    <w:rPr>
      <w:rFonts w:ascii="Arial" w:eastAsia="Times New Roman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5E5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8591B"/>
    <w:pPr>
      <w:spacing w:after="0" w:line="240" w:lineRule="auto"/>
    </w:pPr>
    <w:rPr>
      <w:rFonts w:ascii="Palatino" w:eastAsia="Times New Roman" w:hAnsi="Palatino"/>
      <w:spacing w:val="-2"/>
      <w:szCs w:val="20"/>
    </w:rPr>
  </w:style>
  <w:style w:type="character" w:customStyle="1" w:styleId="BodyText2Char">
    <w:name w:val="Body Text 2 Char"/>
    <w:link w:val="BodyText2"/>
    <w:rsid w:val="00A8591B"/>
    <w:rPr>
      <w:rFonts w:ascii="Palatino" w:eastAsia="Times New Roman" w:hAnsi="Palatino" w:cs="Times New Roman"/>
      <w:spacing w:val="-2"/>
      <w:szCs w:val="20"/>
    </w:rPr>
  </w:style>
  <w:style w:type="paragraph" w:styleId="BodyText3">
    <w:name w:val="Body Text 3"/>
    <w:basedOn w:val="Normal"/>
    <w:link w:val="BodyText3Char"/>
    <w:rsid w:val="00A8591B"/>
    <w:pPr>
      <w:spacing w:after="0" w:line="240" w:lineRule="auto"/>
    </w:pPr>
    <w:rPr>
      <w:rFonts w:ascii="Palatino" w:eastAsia="Times New Roman" w:hAnsi="Palatino"/>
      <w:b/>
      <w:bCs/>
      <w:spacing w:val="-2"/>
      <w:szCs w:val="20"/>
    </w:rPr>
  </w:style>
  <w:style w:type="character" w:customStyle="1" w:styleId="BodyText3Char">
    <w:name w:val="Body Text 3 Char"/>
    <w:link w:val="BodyText3"/>
    <w:rsid w:val="00A8591B"/>
    <w:rPr>
      <w:rFonts w:ascii="Palatino" w:eastAsia="Times New Roman" w:hAnsi="Palatino" w:cs="Times New Roman"/>
      <w:b/>
      <w:bCs/>
      <w:spacing w:val="-2"/>
      <w:szCs w:val="20"/>
    </w:rPr>
  </w:style>
  <w:style w:type="paragraph" w:styleId="Header">
    <w:name w:val="header"/>
    <w:basedOn w:val="Normal"/>
    <w:link w:val="HeaderChar"/>
    <w:uiPriority w:val="99"/>
    <w:unhideWhenUsed/>
    <w:rsid w:val="0004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FD"/>
  </w:style>
  <w:style w:type="paragraph" w:styleId="Footer">
    <w:name w:val="footer"/>
    <w:basedOn w:val="Normal"/>
    <w:link w:val="FooterChar"/>
    <w:uiPriority w:val="99"/>
    <w:unhideWhenUsed/>
    <w:rsid w:val="0004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FD"/>
  </w:style>
  <w:style w:type="paragraph" w:styleId="ListParagraph">
    <w:name w:val="List Paragraph"/>
    <w:basedOn w:val="Normal"/>
    <w:qFormat/>
    <w:rsid w:val="00CA323B"/>
    <w:pPr>
      <w:tabs>
        <w:tab w:val="left" w:pos="576"/>
        <w:tab w:val="left" w:pos="1152"/>
        <w:tab w:val="left" w:pos="1728"/>
        <w:tab w:val="left" w:pos="5760"/>
      </w:tabs>
      <w:suppressAutoHyphens/>
      <w:spacing w:after="0" w:line="240" w:lineRule="atLeast"/>
      <w:ind w:left="720"/>
      <w:contextualSpacing/>
      <w:jc w:val="both"/>
    </w:pPr>
    <w:rPr>
      <w:rFonts w:ascii="Arial" w:eastAsia="Times New Roman" w:hAnsi="Arial"/>
      <w:szCs w:val="24"/>
      <w:lang w:eastAsia="en-GB"/>
    </w:rPr>
  </w:style>
  <w:style w:type="paragraph" w:styleId="NoSpacing">
    <w:name w:val="No Spacing"/>
    <w:uiPriority w:val="1"/>
    <w:qFormat/>
    <w:rsid w:val="00EC4BE0"/>
    <w:rPr>
      <w:sz w:val="22"/>
      <w:szCs w:val="22"/>
      <w:lang w:eastAsia="en-US"/>
    </w:rPr>
  </w:style>
  <w:style w:type="paragraph" w:customStyle="1" w:styleId="JDBulletpoints">
    <w:name w:val="JD Bullet points"/>
    <w:basedOn w:val="Normal"/>
    <w:qFormat/>
    <w:rsid w:val="001B3E4D"/>
    <w:pPr>
      <w:numPr>
        <w:numId w:val="9"/>
      </w:numPr>
      <w:tabs>
        <w:tab w:val="left" w:pos="576"/>
        <w:tab w:val="left" w:pos="1152"/>
        <w:tab w:val="left" w:pos="1728"/>
        <w:tab w:val="left" w:pos="2552"/>
        <w:tab w:val="left" w:pos="5760"/>
      </w:tabs>
      <w:suppressAutoHyphens/>
      <w:spacing w:before="100" w:after="0" w:line="240" w:lineRule="atLeast"/>
      <w:jc w:val="both"/>
    </w:pPr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069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90692"/>
    <w:rPr>
      <w:sz w:val="22"/>
      <w:szCs w:val="22"/>
      <w:lang w:eastAsia="en-US"/>
    </w:rPr>
  </w:style>
  <w:style w:type="paragraph" w:customStyle="1" w:styleId="StyleHeading212pt">
    <w:name w:val="Style Heading 2 + 12 pt"/>
    <w:basedOn w:val="Normal"/>
    <w:rsid w:val="00A90692"/>
    <w:pPr>
      <w:numPr>
        <w:numId w:val="14"/>
      </w:numPr>
      <w:tabs>
        <w:tab w:val="left" w:pos="576"/>
        <w:tab w:val="left" w:pos="1152"/>
        <w:tab w:val="left" w:pos="1728"/>
        <w:tab w:val="left" w:pos="5760"/>
      </w:tabs>
      <w:suppressAutoHyphens/>
      <w:spacing w:after="0" w:line="240" w:lineRule="atLeast"/>
      <w:jc w:val="both"/>
    </w:pPr>
    <w:rPr>
      <w:rFonts w:ascii="Arial" w:eastAsia="Times New Roman" w:hAnsi="Arial"/>
      <w:szCs w:val="24"/>
      <w:lang w:eastAsia="en-GB"/>
    </w:rPr>
  </w:style>
  <w:style w:type="paragraph" w:styleId="PlainText">
    <w:name w:val="Plain Text"/>
    <w:basedOn w:val="Normal"/>
    <w:link w:val="PlainTextChar"/>
    <w:rsid w:val="002F5E5C"/>
    <w:pPr>
      <w:spacing w:after="0" w:line="240" w:lineRule="auto"/>
    </w:pPr>
    <w:rPr>
      <w:rFonts w:ascii="Courier New" w:eastAsia="Times New Roman" w:hAnsi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rsid w:val="002F5E5C"/>
    <w:rPr>
      <w:rFonts w:ascii="Courier New" w:eastAsia="Times New Roman" w:hAnsi="Courier New"/>
    </w:rPr>
  </w:style>
  <w:style w:type="paragraph" w:customStyle="1" w:styleId="BodyText1">
    <w:name w:val="Body Text1"/>
    <w:basedOn w:val="Normal"/>
    <w:rsid w:val="00303FE2"/>
    <w:pPr>
      <w:tabs>
        <w:tab w:val="left" w:pos="576"/>
        <w:tab w:val="left" w:pos="1152"/>
        <w:tab w:val="left" w:pos="1728"/>
        <w:tab w:val="left" w:pos="2552"/>
        <w:tab w:val="left" w:pos="5760"/>
      </w:tabs>
      <w:suppressAutoHyphens/>
      <w:spacing w:before="100" w:after="0" w:line="240" w:lineRule="atLeast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AB9E-39DF-4050-967A-68D675A2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Roger</dc:creator>
  <cp:keywords/>
  <cp:lastModifiedBy>Priscilla Barlow</cp:lastModifiedBy>
  <cp:revision>7</cp:revision>
  <cp:lastPrinted>2015-02-11T08:26:00Z</cp:lastPrinted>
  <dcterms:created xsi:type="dcterms:W3CDTF">2017-07-04T12:44:00Z</dcterms:created>
  <dcterms:modified xsi:type="dcterms:W3CDTF">2017-07-17T11:03:00Z</dcterms:modified>
</cp:coreProperties>
</file>